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45CD" w14:textId="77777777" w:rsidR="00C34FA9" w:rsidRDefault="00C34FA9" w:rsidP="003F5F13">
      <w:pPr>
        <w:spacing w:after="120"/>
        <w:jc w:val="center"/>
        <w:rPr>
          <w:sz w:val="40"/>
          <w:szCs w:val="40"/>
        </w:rPr>
      </w:pPr>
      <w:r>
        <w:rPr>
          <w:noProof/>
        </w:rPr>
        <w:drawing>
          <wp:inline distT="0" distB="0" distL="0" distR="0" wp14:anchorId="36367254" wp14:editId="61CCCDB1">
            <wp:extent cx="1410215" cy="541867"/>
            <wp:effectExtent l="0" t="0" r="0" b="0"/>
            <wp:docPr id="3" name="Picture 3"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03E7235E" w14:textId="08FBDC97" w:rsidR="00835CC3" w:rsidRPr="00C34FA9" w:rsidRDefault="00C34FA9" w:rsidP="003F5F13">
      <w:pPr>
        <w:pStyle w:val="Heading1"/>
        <w:spacing w:after="0"/>
        <w:ind w:left="-720" w:right="-720"/>
        <w:jc w:val="center"/>
        <w:rPr>
          <w:sz w:val="40"/>
          <w:szCs w:val="40"/>
        </w:rPr>
      </w:pPr>
      <w:r w:rsidRPr="00C34FA9">
        <w:rPr>
          <w:sz w:val="40"/>
          <w:szCs w:val="40"/>
        </w:rPr>
        <w:t>Can Do Descriptors by Domain, Proficiency Level, and Key Use of Language: GRADE 1</w:t>
      </w:r>
    </w:p>
    <w:p w14:paraId="0EEACB60" w14:textId="77777777" w:rsidR="00A30EC1" w:rsidRDefault="00C34FA9" w:rsidP="00B45ED1">
      <w:pPr>
        <w:jc w:val="center"/>
        <w:rPr>
          <w:b/>
          <w:i/>
          <w:sz w:val="28"/>
        </w:rPr>
        <w:sectPr w:rsidR="00A30EC1" w:rsidSect="003F5F13">
          <w:pgSz w:w="24480" w:h="15840" w:orient="landscape"/>
          <w:pgMar w:top="720" w:right="720" w:bottom="720" w:left="720" w:header="720" w:footer="720" w:gutter="0"/>
          <w:cols w:space="720"/>
          <w:docGrid w:linePitch="360"/>
        </w:sectPr>
      </w:pPr>
      <w:r w:rsidRPr="00F50F38">
        <w:rPr>
          <w:b/>
          <w:i/>
          <w:sz w:val="28"/>
        </w:rPr>
        <w:t>By the end of each of the English language proficiency levels 1-5 English language learners can...</w:t>
      </w:r>
    </w:p>
    <w:p w14:paraId="730EF03E" w14:textId="77777777" w:rsidR="007C5528" w:rsidRDefault="00B45ED1" w:rsidP="003F5F13">
      <w:pPr>
        <w:pStyle w:val="Heading2"/>
        <w:spacing w:after="120"/>
      </w:pPr>
      <w:r w:rsidRPr="00B45ED1">
        <w:t>LISTENIN</w:t>
      </w:r>
      <w:r w:rsidR="003F5F13">
        <w:t>G</w:t>
      </w:r>
    </w:p>
    <w:tbl>
      <w:tblPr>
        <w:tblStyle w:val="TableGrid"/>
        <w:tblW w:w="11304" w:type="dxa"/>
        <w:tblLook w:val="04A0" w:firstRow="1" w:lastRow="0" w:firstColumn="1" w:lastColumn="0" w:noHBand="0" w:noVBand="1"/>
      </w:tblPr>
      <w:tblGrid>
        <w:gridCol w:w="1224"/>
        <w:gridCol w:w="2520"/>
        <w:gridCol w:w="2520"/>
        <w:gridCol w:w="2520"/>
        <w:gridCol w:w="2520"/>
      </w:tblGrid>
      <w:tr w:rsidR="003F5F13" w14:paraId="2F52F613" w14:textId="77777777" w:rsidTr="00333CC8">
        <w:trPr>
          <w:cantSplit/>
          <w:tblHeader/>
        </w:trPr>
        <w:tc>
          <w:tcPr>
            <w:tcW w:w="1224" w:type="dxa"/>
            <w:shd w:val="clear" w:color="auto" w:fill="BFBFBF" w:themeFill="background1" w:themeFillShade="BF"/>
          </w:tcPr>
          <w:p w14:paraId="59D5BCB0" w14:textId="48DD7801" w:rsidR="00B45ED1" w:rsidRDefault="00B45ED1" w:rsidP="00B45ED1">
            <w:r>
              <w:t>Language Proficiency Level</w:t>
            </w:r>
          </w:p>
        </w:tc>
        <w:tc>
          <w:tcPr>
            <w:tcW w:w="2520" w:type="dxa"/>
            <w:shd w:val="clear" w:color="auto" w:fill="BFBFBF" w:themeFill="background1" w:themeFillShade="BF"/>
            <w:vAlign w:val="center"/>
          </w:tcPr>
          <w:p w14:paraId="77B49CED" w14:textId="73518818" w:rsidR="00B45ED1" w:rsidRDefault="00B45ED1" w:rsidP="00B45ED1">
            <w:r>
              <w:t>Students</w:t>
            </w:r>
          </w:p>
        </w:tc>
        <w:tc>
          <w:tcPr>
            <w:tcW w:w="2520" w:type="dxa"/>
            <w:shd w:val="clear" w:color="auto" w:fill="BFBFBF" w:themeFill="background1" w:themeFillShade="BF"/>
            <w:vAlign w:val="center"/>
          </w:tcPr>
          <w:p w14:paraId="66F52D00" w14:textId="19DEE760" w:rsidR="00B45ED1" w:rsidRDefault="00B45ED1" w:rsidP="00B45ED1">
            <w:r w:rsidRPr="001E5FEE">
              <w:t xml:space="preserve">Process </w:t>
            </w:r>
            <w:r>
              <w:rPr>
                <w:b/>
              </w:rPr>
              <w:t>R</w:t>
            </w:r>
            <w:r w:rsidRPr="001E5FEE">
              <w:rPr>
                <w:b/>
              </w:rPr>
              <w:t>ecounts</w:t>
            </w:r>
            <w:r w:rsidRPr="001E5FEE">
              <w:t xml:space="preserve"> by:</w:t>
            </w:r>
          </w:p>
        </w:tc>
        <w:tc>
          <w:tcPr>
            <w:tcW w:w="2520" w:type="dxa"/>
            <w:shd w:val="clear" w:color="auto" w:fill="BFBFBF" w:themeFill="background1" w:themeFillShade="BF"/>
            <w:vAlign w:val="center"/>
          </w:tcPr>
          <w:p w14:paraId="66CC5168" w14:textId="175EFBA9" w:rsidR="00B45ED1" w:rsidRDefault="00B45ED1" w:rsidP="00B45ED1">
            <w:r>
              <w:t xml:space="preserve"> Process </w:t>
            </w:r>
            <w:r>
              <w:rPr>
                <w:b/>
              </w:rPr>
              <w:t>E</w:t>
            </w:r>
            <w:r w:rsidRPr="001E5FEE">
              <w:rPr>
                <w:b/>
              </w:rPr>
              <w:t xml:space="preserve">xplanations </w:t>
            </w:r>
            <w:r>
              <w:t>by:</w:t>
            </w:r>
          </w:p>
        </w:tc>
        <w:tc>
          <w:tcPr>
            <w:tcW w:w="2520" w:type="dxa"/>
            <w:shd w:val="clear" w:color="auto" w:fill="BFBFBF" w:themeFill="background1" w:themeFillShade="BF"/>
            <w:vAlign w:val="center"/>
          </w:tcPr>
          <w:p w14:paraId="475BFF03" w14:textId="31E93532" w:rsidR="00B45ED1" w:rsidRDefault="00B45ED1" w:rsidP="00B45ED1">
            <w:r>
              <w:t xml:space="preserve">Process </w:t>
            </w:r>
            <w:r w:rsidRPr="001E5FEE">
              <w:rPr>
                <w:b/>
              </w:rPr>
              <w:t xml:space="preserve">Arguments </w:t>
            </w:r>
            <w:r>
              <w:t>by:</w:t>
            </w:r>
          </w:p>
        </w:tc>
      </w:tr>
      <w:tr w:rsidR="00B45ED1" w14:paraId="69296327" w14:textId="77777777" w:rsidTr="00333CC8">
        <w:trPr>
          <w:cantSplit/>
          <w:tblHeader/>
        </w:trPr>
        <w:tc>
          <w:tcPr>
            <w:tcW w:w="1224" w:type="dxa"/>
            <w:vAlign w:val="center"/>
          </w:tcPr>
          <w:p w14:paraId="344F058B" w14:textId="77777777" w:rsidR="00B45ED1" w:rsidRDefault="00B45ED1" w:rsidP="00B45ED1">
            <w:pPr>
              <w:jc w:val="center"/>
              <w:rPr>
                <w:b/>
              </w:rPr>
            </w:pPr>
            <w:r w:rsidRPr="006A4332">
              <w:rPr>
                <w:b/>
              </w:rPr>
              <w:t>Level</w:t>
            </w:r>
          </w:p>
          <w:p w14:paraId="569466C2" w14:textId="77777777" w:rsidR="00B45ED1" w:rsidRPr="00F46E66" w:rsidRDefault="00B45ED1" w:rsidP="00B45ED1">
            <w:pPr>
              <w:jc w:val="center"/>
              <w:rPr>
                <w:b/>
                <w:sz w:val="48"/>
              </w:rPr>
            </w:pPr>
            <w:r w:rsidRPr="00F46E66">
              <w:rPr>
                <w:b/>
                <w:sz w:val="48"/>
              </w:rPr>
              <w:t>1</w:t>
            </w:r>
          </w:p>
          <w:p w14:paraId="1CB70488" w14:textId="16370256" w:rsidR="00B45ED1" w:rsidRDefault="00B45ED1" w:rsidP="00B45ED1">
            <w:r>
              <w:t>Entering</w:t>
            </w:r>
          </w:p>
        </w:tc>
        <w:tc>
          <w:tcPr>
            <w:tcW w:w="2520" w:type="dxa"/>
          </w:tcPr>
          <w:p w14:paraId="34358FC7" w14:textId="77777777" w:rsidR="00B45ED1" w:rsidRDefault="00B45ED1" w:rsidP="00B45ED1"/>
        </w:tc>
        <w:tc>
          <w:tcPr>
            <w:tcW w:w="2520" w:type="dxa"/>
          </w:tcPr>
          <w:p w14:paraId="7C6AF681" w14:textId="77777777" w:rsidR="00B45ED1" w:rsidRPr="00B45ED1" w:rsidRDefault="00B45ED1" w:rsidP="00B45ED1">
            <w:pPr>
              <w:pStyle w:val="ListParagraph"/>
              <w:numPr>
                <w:ilvl w:val="0"/>
                <w:numId w:val="1"/>
              </w:numPr>
              <w:spacing w:before="80" w:after="80" w:line="192" w:lineRule="auto"/>
              <w:ind w:left="141" w:hanging="141"/>
              <w:contextualSpacing w:val="0"/>
            </w:pPr>
            <w:r w:rsidRPr="007E2CCA">
              <w:rPr>
                <w:sz w:val="18"/>
              </w:rPr>
              <w:t xml:space="preserve">Mimicking gestures or movement associated with oral commands </w:t>
            </w:r>
          </w:p>
          <w:p w14:paraId="05D98BE1" w14:textId="1248582A" w:rsidR="00B45ED1" w:rsidRDefault="00B45ED1" w:rsidP="00B45ED1">
            <w:pPr>
              <w:pStyle w:val="ListParagraph"/>
              <w:numPr>
                <w:ilvl w:val="0"/>
                <w:numId w:val="1"/>
              </w:numPr>
              <w:spacing w:before="80" w:after="80" w:line="192" w:lineRule="auto"/>
              <w:ind w:left="141" w:hanging="141"/>
              <w:contextualSpacing w:val="0"/>
            </w:pPr>
            <w:r w:rsidRPr="007E2CCA">
              <w:rPr>
                <w:sz w:val="18"/>
              </w:rPr>
              <w:t>Matching key words or expressions in songs, chants, and poems to illustrations</w:t>
            </w:r>
          </w:p>
        </w:tc>
        <w:tc>
          <w:tcPr>
            <w:tcW w:w="2520" w:type="dxa"/>
          </w:tcPr>
          <w:p w14:paraId="6CD1461D" w14:textId="77777777" w:rsidR="00B45ED1" w:rsidRPr="00B45ED1" w:rsidRDefault="00B45ED1" w:rsidP="00B45ED1">
            <w:pPr>
              <w:pStyle w:val="ListParagraph"/>
              <w:numPr>
                <w:ilvl w:val="0"/>
                <w:numId w:val="2"/>
              </w:numPr>
              <w:spacing w:before="80" w:after="80" w:line="192" w:lineRule="auto"/>
              <w:ind w:left="141" w:hanging="180"/>
              <w:contextualSpacing w:val="0"/>
            </w:pPr>
            <w:r w:rsidRPr="00EC03ED">
              <w:rPr>
                <w:sz w:val="18"/>
              </w:rPr>
              <w:t>Identifying real</w:t>
            </w:r>
            <w:r>
              <w:rPr>
                <w:sz w:val="18"/>
              </w:rPr>
              <w:t>-</w:t>
            </w:r>
            <w:r w:rsidRPr="00EC03ED">
              <w:rPr>
                <w:sz w:val="18"/>
              </w:rPr>
              <w:t xml:space="preserve">life objects based on descriptive oral phrases or short sentences </w:t>
            </w:r>
          </w:p>
          <w:p w14:paraId="05D7EE44" w14:textId="7818DC88" w:rsidR="00B45ED1" w:rsidRDefault="00B45ED1" w:rsidP="00B45ED1">
            <w:pPr>
              <w:pStyle w:val="ListParagraph"/>
              <w:numPr>
                <w:ilvl w:val="0"/>
                <w:numId w:val="2"/>
              </w:numPr>
              <w:spacing w:before="80" w:after="80" w:line="192" w:lineRule="auto"/>
              <w:ind w:left="141" w:hanging="180"/>
              <w:contextualSpacing w:val="0"/>
            </w:pPr>
            <w:r w:rsidRPr="00EC03ED">
              <w:rPr>
                <w:sz w:val="18"/>
              </w:rPr>
              <w:t>Pointing to objects or people reflective of content-related vocabulary</w:t>
            </w:r>
            <w:r w:rsidRPr="003121BE">
              <w:rPr>
                <w:i/>
                <w:sz w:val="18"/>
              </w:rPr>
              <w:t xml:space="preserve"> (e.g., family members)</w:t>
            </w:r>
          </w:p>
        </w:tc>
        <w:tc>
          <w:tcPr>
            <w:tcW w:w="2520" w:type="dxa"/>
          </w:tcPr>
          <w:p w14:paraId="66F39521" w14:textId="77777777" w:rsidR="00B45ED1" w:rsidRPr="00B45ED1" w:rsidRDefault="00B45ED1" w:rsidP="00B45ED1">
            <w:pPr>
              <w:pStyle w:val="ListParagraph"/>
              <w:numPr>
                <w:ilvl w:val="0"/>
                <w:numId w:val="3"/>
              </w:numPr>
              <w:spacing w:before="80" w:after="80" w:line="192" w:lineRule="auto"/>
              <w:ind w:left="165" w:hanging="185"/>
              <w:contextualSpacing w:val="0"/>
            </w:pPr>
            <w:r w:rsidRPr="007E758C">
              <w:rPr>
                <w:sz w:val="18"/>
              </w:rPr>
              <w:t xml:space="preserve">Answering questions about likes and preferences </w:t>
            </w:r>
          </w:p>
          <w:p w14:paraId="47DC4AAB" w14:textId="2C5C2B3D" w:rsidR="00B45ED1" w:rsidRDefault="00B45ED1" w:rsidP="00B45ED1">
            <w:pPr>
              <w:pStyle w:val="ListParagraph"/>
              <w:numPr>
                <w:ilvl w:val="0"/>
                <w:numId w:val="3"/>
              </w:numPr>
              <w:spacing w:before="80" w:after="80" w:line="192" w:lineRule="auto"/>
              <w:ind w:left="165" w:hanging="185"/>
              <w:contextualSpacing w:val="0"/>
            </w:pPr>
            <w:r w:rsidRPr="007E758C">
              <w:rPr>
                <w:sz w:val="18"/>
              </w:rPr>
              <w:t>Identifying words or phrases that express opinions</w:t>
            </w:r>
          </w:p>
        </w:tc>
      </w:tr>
      <w:tr w:rsidR="00B45ED1" w14:paraId="0577424E" w14:textId="77777777" w:rsidTr="00333CC8">
        <w:trPr>
          <w:cantSplit/>
          <w:tblHeader/>
        </w:trPr>
        <w:tc>
          <w:tcPr>
            <w:tcW w:w="1224" w:type="dxa"/>
            <w:shd w:val="clear" w:color="auto" w:fill="BFBFBF" w:themeFill="background1" w:themeFillShade="BF"/>
            <w:vAlign w:val="center"/>
          </w:tcPr>
          <w:p w14:paraId="24BEFBD3" w14:textId="77777777" w:rsidR="00B45ED1" w:rsidRDefault="00B45ED1" w:rsidP="00B45ED1">
            <w:pPr>
              <w:jc w:val="center"/>
              <w:rPr>
                <w:b/>
              </w:rPr>
            </w:pPr>
            <w:r w:rsidRPr="006A4332">
              <w:rPr>
                <w:b/>
              </w:rPr>
              <w:t>Level</w:t>
            </w:r>
          </w:p>
          <w:p w14:paraId="4DCF95BC" w14:textId="77777777" w:rsidR="00B45ED1" w:rsidRPr="00637CBF" w:rsidRDefault="00B45ED1" w:rsidP="00B45ED1">
            <w:pPr>
              <w:jc w:val="center"/>
              <w:rPr>
                <w:b/>
                <w:sz w:val="48"/>
                <w:szCs w:val="48"/>
              </w:rPr>
            </w:pPr>
            <w:r w:rsidRPr="00637CBF">
              <w:rPr>
                <w:b/>
                <w:sz w:val="48"/>
                <w:szCs w:val="48"/>
              </w:rPr>
              <w:t>2</w:t>
            </w:r>
          </w:p>
          <w:p w14:paraId="73CDB19F" w14:textId="2FB01D19" w:rsidR="00B45ED1" w:rsidRDefault="00B45ED1" w:rsidP="00B45ED1">
            <w:r>
              <w:t>Emerging</w:t>
            </w:r>
          </w:p>
        </w:tc>
        <w:tc>
          <w:tcPr>
            <w:tcW w:w="2520" w:type="dxa"/>
            <w:shd w:val="clear" w:color="auto" w:fill="BFBFBF" w:themeFill="background1" w:themeFillShade="BF"/>
          </w:tcPr>
          <w:p w14:paraId="35241487" w14:textId="77777777" w:rsidR="00B45ED1" w:rsidRDefault="00B45ED1" w:rsidP="00B45ED1"/>
        </w:tc>
        <w:tc>
          <w:tcPr>
            <w:tcW w:w="2520" w:type="dxa"/>
            <w:shd w:val="clear" w:color="auto" w:fill="BFBFBF" w:themeFill="background1" w:themeFillShade="BF"/>
          </w:tcPr>
          <w:p w14:paraId="384A674F" w14:textId="77777777" w:rsidR="00B45ED1" w:rsidRPr="00B45ED1" w:rsidRDefault="00B45ED1" w:rsidP="00B45ED1">
            <w:pPr>
              <w:pStyle w:val="ListParagraph"/>
              <w:numPr>
                <w:ilvl w:val="0"/>
                <w:numId w:val="4"/>
              </w:numPr>
              <w:spacing w:before="80" w:after="80" w:line="192" w:lineRule="auto"/>
              <w:ind w:left="160" w:hanging="170"/>
              <w:contextualSpacing w:val="0"/>
            </w:pPr>
            <w:r w:rsidRPr="007E758C">
              <w:rPr>
                <w:sz w:val="18"/>
              </w:rPr>
              <w:t xml:space="preserve">Acting out oral statements using manipulatives or real-life objects </w:t>
            </w:r>
          </w:p>
          <w:p w14:paraId="44344AF2" w14:textId="6E22635A" w:rsidR="00B45ED1" w:rsidRDefault="00B45ED1" w:rsidP="00B45ED1">
            <w:pPr>
              <w:pStyle w:val="ListParagraph"/>
              <w:numPr>
                <w:ilvl w:val="0"/>
                <w:numId w:val="4"/>
              </w:numPr>
              <w:spacing w:before="80" w:after="80" w:line="192" w:lineRule="auto"/>
              <w:ind w:left="160" w:hanging="170"/>
              <w:contextualSpacing w:val="0"/>
            </w:pPr>
            <w:r w:rsidRPr="007E758C">
              <w:rPr>
                <w:sz w:val="18"/>
              </w:rPr>
              <w:t>Pointing to objects, characters or places from oral descriptions</w:t>
            </w:r>
          </w:p>
        </w:tc>
        <w:tc>
          <w:tcPr>
            <w:tcW w:w="2520" w:type="dxa"/>
            <w:shd w:val="clear" w:color="auto" w:fill="BFBFBF" w:themeFill="background1" w:themeFillShade="BF"/>
          </w:tcPr>
          <w:p w14:paraId="2CF0F6EB" w14:textId="77777777" w:rsidR="00B45ED1" w:rsidRPr="00B45ED1" w:rsidRDefault="00B45ED1" w:rsidP="00B45ED1">
            <w:pPr>
              <w:pStyle w:val="ListParagraph"/>
              <w:numPr>
                <w:ilvl w:val="0"/>
                <w:numId w:val="4"/>
              </w:numPr>
              <w:spacing w:before="80" w:after="80" w:line="192" w:lineRule="auto"/>
              <w:ind w:left="130" w:hanging="170"/>
              <w:contextualSpacing w:val="0"/>
            </w:pPr>
            <w:r w:rsidRPr="007E758C">
              <w:rPr>
                <w:sz w:val="18"/>
              </w:rPr>
              <w:t xml:space="preserve">Classifying real-life objects according to their function based on oral directions </w:t>
            </w:r>
          </w:p>
          <w:p w14:paraId="252BFFD4" w14:textId="1841BCB4" w:rsidR="00B45ED1" w:rsidRDefault="00B45ED1" w:rsidP="00B45ED1">
            <w:pPr>
              <w:pStyle w:val="ListParagraph"/>
              <w:numPr>
                <w:ilvl w:val="0"/>
                <w:numId w:val="4"/>
              </w:numPr>
              <w:spacing w:before="80" w:after="80" w:line="192" w:lineRule="auto"/>
              <w:ind w:left="130" w:hanging="170"/>
              <w:contextualSpacing w:val="0"/>
            </w:pPr>
            <w:r w:rsidRPr="007E758C">
              <w:rPr>
                <w:sz w:val="18"/>
              </w:rPr>
              <w:t>Interpreting oral descriptions and matching them to illustrations</w:t>
            </w:r>
          </w:p>
        </w:tc>
        <w:tc>
          <w:tcPr>
            <w:tcW w:w="2520" w:type="dxa"/>
            <w:shd w:val="clear" w:color="auto" w:fill="BFBFBF" w:themeFill="background1" w:themeFillShade="BF"/>
          </w:tcPr>
          <w:p w14:paraId="2A8962AA" w14:textId="77777777" w:rsidR="00B45ED1" w:rsidRPr="00B45ED1" w:rsidRDefault="00B45ED1" w:rsidP="00B45ED1">
            <w:pPr>
              <w:pStyle w:val="ListParagraph"/>
              <w:numPr>
                <w:ilvl w:val="0"/>
                <w:numId w:val="4"/>
              </w:numPr>
              <w:spacing w:before="80" w:after="80" w:line="192" w:lineRule="auto"/>
              <w:ind w:left="165" w:hanging="185"/>
              <w:contextualSpacing w:val="0"/>
            </w:pPr>
            <w:r w:rsidRPr="007E758C">
              <w:rPr>
                <w:sz w:val="18"/>
              </w:rPr>
              <w:t>Evaluating options to make personal choices from oral simple sentences</w:t>
            </w:r>
          </w:p>
          <w:p w14:paraId="240240A8" w14:textId="573F1805" w:rsidR="00B45ED1" w:rsidRDefault="00B45ED1" w:rsidP="00B45ED1">
            <w:pPr>
              <w:pStyle w:val="ListParagraph"/>
              <w:numPr>
                <w:ilvl w:val="0"/>
                <w:numId w:val="4"/>
              </w:numPr>
              <w:spacing w:before="80" w:after="80" w:line="192" w:lineRule="auto"/>
              <w:ind w:left="165" w:hanging="185"/>
              <w:contextualSpacing w:val="0"/>
            </w:pPr>
            <w:r w:rsidRPr="007E758C">
              <w:rPr>
                <w:sz w:val="18"/>
              </w:rPr>
              <w:t xml:space="preserve">Signaling agreement or disagreement with short oral statements using gestures </w:t>
            </w:r>
            <w:r w:rsidRPr="003121BE">
              <w:rPr>
                <w:i/>
                <w:sz w:val="18"/>
              </w:rPr>
              <w:t>(e.g., “Today is Monday.” “Clap one time for yes. Clap two times for no.”)</w:t>
            </w:r>
          </w:p>
        </w:tc>
      </w:tr>
      <w:tr w:rsidR="00B45ED1" w14:paraId="4FF75A9A" w14:textId="77777777" w:rsidTr="00333CC8">
        <w:trPr>
          <w:cantSplit/>
          <w:tblHeader/>
        </w:trPr>
        <w:tc>
          <w:tcPr>
            <w:tcW w:w="1224" w:type="dxa"/>
            <w:vAlign w:val="center"/>
          </w:tcPr>
          <w:p w14:paraId="085B4D11" w14:textId="77777777" w:rsidR="00B45ED1" w:rsidRDefault="00B45ED1" w:rsidP="00B45ED1">
            <w:pPr>
              <w:jc w:val="center"/>
              <w:rPr>
                <w:b/>
              </w:rPr>
            </w:pPr>
            <w:r w:rsidRPr="006A4332">
              <w:rPr>
                <w:b/>
              </w:rPr>
              <w:t>Level</w:t>
            </w:r>
          </w:p>
          <w:p w14:paraId="31A82F23" w14:textId="77777777" w:rsidR="00B45ED1" w:rsidRPr="00637CBF" w:rsidRDefault="00B45ED1" w:rsidP="00B45ED1">
            <w:pPr>
              <w:jc w:val="center"/>
              <w:rPr>
                <w:b/>
                <w:sz w:val="48"/>
                <w:szCs w:val="48"/>
              </w:rPr>
            </w:pPr>
            <w:r w:rsidRPr="00637CBF">
              <w:rPr>
                <w:b/>
                <w:sz w:val="48"/>
                <w:szCs w:val="48"/>
              </w:rPr>
              <w:t>3</w:t>
            </w:r>
          </w:p>
          <w:p w14:paraId="4B375292" w14:textId="1C2520C4" w:rsidR="00B45ED1" w:rsidRDefault="00B45ED1" w:rsidP="00B45ED1">
            <w:r>
              <w:t>Developing</w:t>
            </w:r>
          </w:p>
        </w:tc>
        <w:tc>
          <w:tcPr>
            <w:tcW w:w="2520" w:type="dxa"/>
          </w:tcPr>
          <w:p w14:paraId="246799A3" w14:textId="77777777" w:rsidR="00B45ED1" w:rsidRDefault="00B45ED1" w:rsidP="00B45ED1"/>
        </w:tc>
        <w:tc>
          <w:tcPr>
            <w:tcW w:w="2520" w:type="dxa"/>
          </w:tcPr>
          <w:p w14:paraId="0CCA31EA" w14:textId="77777777" w:rsidR="00B45ED1" w:rsidRPr="00B45ED1" w:rsidRDefault="00B45ED1" w:rsidP="00B45ED1">
            <w:pPr>
              <w:pStyle w:val="ListParagraph"/>
              <w:numPr>
                <w:ilvl w:val="0"/>
                <w:numId w:val="5"/>
              </w:numPr>
              <w:spacing w:before="80" w:after="80" w:line="192" w:lineRule="auto"/>
              <w:ind w:left="160" w:hanging="170"/>
              <w:contextualSpacing w:val="0"/>
            </w:pPr>
            <w:r w:rsidRPr="007E758C">
              <w:rPr>
                <w:sz w:val="18"/>
                <w:szCs w:val="18"/>
              </w:rPr>
              <w:t xml:space="preserve">Sequencing pictures of stories read aloud </w:t>
            </w:r>
            <w:r w:rsidRPr="003121BE">
              <w:rPr>
                <w:i/>
                <w:sz w:val="18"/>
                <w:szCs w:val="18"/>
              </w:rPr>
              <w:t xml:space="preserve">(e.g., beginning, middle, end) </w:t>
            </w:r>
          </w:p>
          <w:p w14:paraId="357DB996" w14:textId="19B696F7" w:rsidR="00B45ED1" w:rsidRDefault="00B45ED1" w:rsidP="00B45ED1">
            <w:pPr>
              <w:pStyle w:val="ListParagraph"/>
              <w:numPr>
                <w:ilvl w:val="0"/>
                <w:numId w:val="5"/>
              </w:numPr>
              <w:spacing w:before="80" w:after="80" w:line="192" w:lineRule="auto"/>
              <w:ind w:left="160" w:hanging="170"/>
              <w:contextualSpacing w:val="0"/>
            </w:pPr>
            <w:r w:rsidRPr="007E758C">
              <w:rPr>
                <w:sz w:val="18"/>
                <w:szCs w:val="18"/>
              </w:rPr>
              <w:t>Following modeled oral instructions related to content</w:t>
            </w:r>
          </w:p>
        </w:tc>
        <w:tc>
          <w:tcPr>
            <w:tcW w:w="2520" w:type="dxa"/>
          </w:tcPr>
          <w:p w14:paraId="5542E4B6" w14:textId="77777777" w:rsidR="00B45ED1" w:rsidRP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 xml:space="preserve">Following peer statements to create projects </w:t>
            </w:r>
          </w:p>
          <w:p w14:paraId="33459240" w14:textId="7151414C" w:rsid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Identifying illustrated cycles or processes described orally</w:t>
            </w:r>
          </w:p>
        </w:tc>
        <w:tc>
          <w:tcPr>
            <w:tcW w:w="2520" w:type="dxa"/>
          </w:tcPr>
          <w:p w14:paraId="6FC543A0" w14:textId="77777777" w:rsidR="00B45ED1" w:rsidRP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 xml:space="preserve">Classifying objects according to descriptive oral statements </w:t>
            </w:r>
          </w:p>
          <w:p w14:paraId="0F08642A" w14:textId="6114A330" w:rsid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 xml:space="preserve">Following conditional directions </w:t>
            </w:r>
            <w:r w:rsidRPr="003121BE">
              <w:rPr>
                <w:i/>
                <w:sz w:val="18"/>
                <w:szCs w:val="18"/>
              </w:rPr>
              <w:t>(e.g., “Raise two hands if you like ice cream.”)</w:t>
            </w:r>
          </w:p>
        </w:tc>
      </w:tr>
      <w:tr w:rsidR="00B45ED1" w14:paraId="3561ACE6" w14:textId="77777777" w:rsidTr="00333CC8">
        <w:trPr>
          <w:cantSplit/>
          <w:tblHeader/>
        </w:trPr>
        <w:tc>
          <w:tcPr>
            <w:tcW w:w="1224" w:type="dxa"/>
            <w:shd w:val="clear" w:color="auto" w:fill="BFBFBF" w:themeFill="background1" w:themeFillShade="BF"/>
            <w:vAlign w:val="center"/>
          </w:tcPr>
          <w:p w14:paraId="6D9C4D20" w14:textId="77777777" w:rsidR="00B45ED1" w:rsidRDefault="00B45ED1" w:rsidP="00B45ED1">
            <w:pPr>
              <w:jc w:val="center"/>
              <w:rPr>
                <w:b/>
              </w:rPr>
            </w:pPr>
            <w:r w:rsidRPr="006A4332">
              <w:rPr>
                <w:b/>
              </w:rPr>
              <w:t>Level</w:t>
            </w:r>
          </w:p>
          <w:p w14:paraId="2047B5D8" w14:textId="77777777" w:rsidR="00B45ED1" w:rsidRPr="00637CBF" w:rsidRDefault="00B45ED1" w:rsidP="00B45ED1">
            <w:pPr>
              <w:jc w:val="center"/>
              <w:rPr>
                <w:b/>
                <w:sz w:val="48"/>
                <w:szCs w:val="48"/>
              </w:rPr>
            </w:pPr>
            <w:r w:rsidRPr="00637CBF">
              <w:rPr>
                <w:b/>
                <w:sz w:val="48"/>
                <w:szCs w:val="48"/>
              </w:rPr>
              <w:t>4</w:t>
            </w:r>
          </w:p>
          <w:p w14:paraId="5F5B9A63" w14:textId="7A17E4A0" w:rsidR="00B45ED1" w:rsidRDefault="00B45ED1" w:rsidP="00B45ED1">
            <w:r>
              <w:t>Expanding</w:t>
            </w:r>
          </w:p>
        </w:tc>
        <w:tc>
          <w:tcPr>
            <w:tcW w:w="2520" w:type="dxa"/>
            <w:shd w:val="clear" w:color="auto" w:fill="BFBFBF" w:themeFill="background1" w:themeFillShade="BF"/>
          </w:tcPr>
          <w:p w14:paraId="583EBD00" w14:textId="77777777" w:rsidR="00B45ED1" w:rsidRDefault="00B45ED1" w:rsidP="00B45ED1"/>
        </w:tc>
        <w:tc>
          <w:tcPr>
            <w:tcW w:w="2520" w:type="dxa"/>
            <w:shd w:val="clear" w:color="auto" w:fill="BFBFBF" w:themeFill="background1" w:themeFillShade="BF"/>
          </w:tcPr>
          <w:p w14:paraId="0F257F05" w14:textId="77777777" w:rsidR="00B45ED1" w:rsidRPr="00B45ED1" w:rsidRDefault="00B45ED1" w:rsidP="00B45ED1">
            <w:pPr>
              <w:pStyle w:val="ListParagraph"/>
              <w:numPr>
                <w:ilvl w:val="0"/>
                <w:numId w:val="5"/>
              </w:numPr>
              <w:spacing w:before="80" w:after="80" w:line="192" w:lineRule="auto"/>
              <w:ind w:left="160" w:hanging="170"/>
              <w:contextualSpacing w:val="0"/>
            </w:pPr>
            <w:r w:rsidRPr="007E758C">
              <w:rPr>
                <w:sz w:val="18"/>
                <w:szCs w:val="18"/>
              </w:rPr>
              <w:t xml:space="preserve">Identifying characters, plots, and settings from oral stories </w:t>
            </w:r>
          </w:p>
          <w:p w14:paraId="79E59E8F" w14:textId="5402EC06" w:rsidR="00B45ED1" w:rsidRDefault="00B45ED1" w:rsidP="00B45ED1">
            <w:pPr>
              <w:pStyle w:val="ListParagraph"/>
              <w:numPr>
                <w:ilvl w:val="0"/>
                <w:numId w:val="5"/>
              </w:numPr>
              <w:spacing w:before="80" w:after="80" w:line="192" w:lineRule="auto"/>
              <w:ind w:left="160" w:hanging="170"/>
              <w:contextualSpacing w:val="0"/>
            </w:pPr>
            <w:r w:rsidRPr="007E758C">
              <w:rPr>
                <w:sz w:val="18"/>
                <w:szCs w:val="18"/>
              </w:rPr>
              <w:t>Finding details in illustrated narrative or informational text read aloud</w:t>
            </w:r>
          </w:p>
        </w:tc>
        <w:tc>
          <w:tcPr>
            <w:tcW w:w="2520" w:type="dxa"/>
            <w:shd w:val="clear" w:color="auto" w:fill="BFBFBF" w:themeFill="background1" w:themeFillShade="BF"/>
          </w:tcPr>
          <w:p w14:paraId="62D817CF" w14:textId="77777777" w:rsidR="00B45ED1" w:rsidRP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 xml:space="preserve">Following illustrated content-related procedures shared orally </w:t>
            </w:r>
          </w:p>
          <w:p w14:paraId="7900D3EC" w14:textId="428E296D" w:rsid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Organizing real-life objects based on oral comparisons</w:t>
            </w:r>
          </w:p>
        </w:tc>
        <w:tc>
          <w:tcPr>
            <w:tcW w:w="2520" w:type="dxa"/>
            <w:shd w:val="clear" w:color="auto" w:fill="BFBFBF" w:themeFill="background1" w:themeFillShade="BF"/>
          </w:tcPr>
          <w:p w14:paraId="41173AEA" w14:textId="77777777" w:rsidR="00B45ED1" w:rsidRP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 xml:space="preserve">Organizing information from oral comparisons of people or objects </w:t>
            </w:r>
          </w:p>
          <w:p w14:paraId="2FCF0E3B" w14:textId="4A83E5E4" w:rsid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Identifying claims about real-life objects or events based on observations or experiences</w:t>
            </w:r>
          </w:p>
        </w:tc>
      </w:tr>
      <w:tr w:rsidR="00B45ED1" w14:paraId="6A6A77EA" w14:textId="77777777" w:rsidTr="00333CC8">
        <w:trPr>
          <w:cantSplit/>
          <w:tblHeader/>
        </w:trPr>
        <w:tc>
          <w:tcPr>
            <w:tcW w:w="1224" w:type="dxa"/>
            <w:vAlign w:val="center"/>
          </w:tcPr>
          <w:p w14:paraId="2AC14753" w14:textId="77777777" w:rsidR="00B45ED1" w:rsidRDefault="00B45ED1" w:rsidP="00B45ED1">
            <w:pPr>
              <w:jc w:val="center"/>
              <w:rPr>
                <w:b/>
              </w:rPr>
            </w:pPr>
            <w:r w:rsidRPr="006A4332">
              <w:rPr>
                <w:b/>
              </w:rPr>
              <w:t>Level</w:t>
            </w:r>
          </w:p>
          <w:p w14:paraId="53D9FD3D" w14:textId="77777777" w:rsidR="00B45ED1" w:rsidRPr="00637CBF" w:rsidRDefault="00B45ED1" w:rsidP="00B45ED1">
            <w:pPr>
              <w:jc w:val="center"/>
              <w:rPr>
                <w:b/>
                <w:sz w:val="48"/>
                <w:szCs w:val="48"/>
              </w:rPr>
            </w:pPr>
            <w:r w:rsidRPr="00637CBF">
              <w:rPr>
                <w:b/>
                <w:sz w:val="48"/>
                <w:szCs w:val="48"/>
              </w:rPr>
              <w:t>5</w:t>
            </w:r>
          </w:p>
          <w:p w14:paraId="7F32C79F" w14:textId="6CD4EEF0" w:rsidR="00B45ED1" w:rsidRDefault="00B45ED1" w:rsidP="00B45ED1">
            <w:r>
              <w:t>Bridging</w:t>
            </w:r>
          </w:p>
        </w:tc>
        <w:tc>
          <w:tcPr>
            <w:tcW w:w="2520" w:type="dxa"/>
          </w:tcPr>
          <w:p w14:paraId="5A211752" w14:textId="77777777" w:rsidR="00B45ED1" w:rsidRDefault="00B45ED1" w:rsidP="00B45ED1"/>
        </w:tc>
        <w:tc>
          <w:tcPr>
            <w:tcW w:w="2520" w:type="dxa"/>
          </w:tcPr>
          <w:p w14:paraId="04F25247" w14:textId="77777777" w:rsidR="00B45ED1" w:rsidRDefault="00B45ED1" w:rsidP="00B45ED1">
            <w:pPr>
              <w:pStyle w:val="ListParagraph"/>
              <w:numPr>
                <w:ilvl w:val="0"/>
                <w:numId w:val="5"/>
              </w:numPr>
              <w:spacing w:before="80" w:after="80" w:line="192" w:lineRule="auto"/>
              <w:ind w:left="160" w:hanging="170"/>
              <w:contextualSpacing w:val="0"/>
              <w:rPr>
                <w:sz w:val="18"/>
                <w:szCs w:val="18"/>
              </w:rPr>
            </w:pPr>
            <w:r w:rsidRPr="007E758C">
              <w:rPr>
                <w:sz w:val="18"/>
                <w:szCs w:val="18"/>
              </w:rPr>
              <w:t>Constructing models based on instructions from extended oral discourse with a partner</w:t>
            </w:r>
          </w:p>
          <w:p w14:paraId="428888AB" w14:textId="69ABF567" w:rsidR="00B45ED1" w:rsidRPr="00B45ED1" w:rsidRDefault="00B45ED1" w:rsidP="00B45ED1">
            <w:pPr>
              <w:pStyle w:val="ListParagraph"/>
              <w:numPr>
                <w:ilvl w:val="0"/>
                <w:numId w:val="5"/>
              </w:numPr>
              <w:spacing w:before="80" w:after="80" w:line="192" w:lineRule="auto"/>
              <w:ind w:left="160" w:hanging="170"/>
              <w:contextualSpacing w:val="0"/>
              <w:rPr>
                <w:sz w:val="18"/>
                <w:szCs w:val="18"/>
              </w:rPr>
            </w:pPr>
            <w:r w:rsidRPr="00B45ED1">
              <w:rPr>
                <w:sz w:val="18"/>
                <w:szCs w:val="18"/>
              </w:rPr>
              <w:t>Following multistep oral directions during content-related activities</w:t>
            </w:r>
          </w:p>
        </w:tc>
        <w:tc>
          <w:tcPr>
            <w:tcW w:w="2520" w:type="dxa"/>
          </w:tcPr>
          <w:p w14:paraId="6637C495" w14:textId="77777777" w:rsidR="00B45ED1" w:rsidRP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 xml:space="preserve">Organizing causes and effects of various phenomena presented orally </w:t>
            </w:r>
          </w:p>
          <w:p w14:paraId="0AEFE6D6" w14:textId="618FD6FE" w:rsid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Using strategies and procedures shared by peers</w:t>
            </w:r>
          </w:p>
        </w:tc>
        <w:tc>
          <w:tcPr>
            <w:tcW w:w="2520" w:type="dxa"/>
          </w:tcPr>
          <w:p w14:paraId="21C83938" w14:textId="77777777" w:rsidR="00B45ED1" w:rsidRP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 xml:space="preserve">Identifying claims and reasons from oral discourse </w:t>
            </w:r>
          </w:p>
          <w:p w14:paraId="307743A2" w14:textId="5DCD2318" w:rsid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Identifying reasons for choices from oral stories</w:t>
            </w:r>
          </w:p>
        </w:tc>
      </w:tr>
      <w:tr w:rsidR="00B45ED1" w14:paraId="3DABC8FF" w14:textId="77777777" w:rsidTr="00333CC8">
        <w:trPr>
          <w:cantSplit/>
          <w:tblHeader/>
        </w:trPr>
        <w:tc>
          <w:tcPr>
            <w:tcW w:w="1224" w:type="dxa"/>
            <w:shd w:val="clear" w:color="auto" w:fill="BFBFBF" w:themeFill="background1" w:themeFillShade="BF"/>
            <w:vAlign w:val="center"/>
          </w:tcPr>
          <w:p w14:paraId="15C65ABD" w14:textId="77777777" w:rsidR="00B45ED1" w:rsidRDefault="00B45ED1" w:rsidP="00B45ED1">
            <w:pPr>
              <w:jc w:val="center"/>
              <w:rPr>
                <w:b/>
              </w:rPr>
            </w:pPr>
            <w:r w:rsidRPr="006A4332">
              <w:rPr>
                <w:b/>
              </w:rPr>
              <w:t>Level</w:t>
            </w:r>
          </w:p>
          <w:p w14:paraId="7593C09A" w14:textId="77777777" w:rsidR="00B45ED1" w:rsidRPr="00637CBF" w:rsidRDefault="00B45ED1" w:rsidP="00B45ED1">
            <w:pPr>
              <w:jc w:val="center"/>
              <w:rPr>
                <w:b/>
                <w:sz w:val="48"/>
                <w:szCs w:val="48"/>
              </w:rPr>
            </w:pPr>
            <w:r w:rsidRPr="00637CBF">
              <w:rPr>
                <w:b/>
                <w:sz w:val="48"/>
                <w:szCs w:val="48"/>
              </w:rPr>
              <w:t>6</w:t>
            </w:r>
          </w:p>
          <w:p w14:paraId="11873296" w14:textId="4050B9C6" w:rsidR="00B45ED1" w:rsidRDefault="00B45ED1" w:rsidP="00B45ED1">
            <w:r>
              <w:t>Reaching</w:t>
            </w:r>
          </w:p>
        </w:tc>
        <w:tc>
          <w:tcPr>
            <w:tcW w:w="2520" w:type="dxa"/>
            <w:shd w:val="clear" w:color="auto" w:fill="BFBFBF" w:themeFill="background1" w:themeFillShade="BF"/>
          </w:tcPr>
          <w:p w14:paraId="0AAC7186" w14:textId="77777777" w:rsidR="00B45ED1" w:rsidRDefault="00B45ED1" w:rsidP="00B45ED1"/>
        </w:tc>
        <w:tc>
          <w:tcPr>
            <w:tcW w:w="2520" w:type="dxa"/>
            <w:shd w:val="clear" w:color="auto" w:fill="BFBFBF" w:themeFill="background1" w:themeFillShade="BF"/>
          </w:tcPr>
          <w:p w14:paraId="05B83DC6" w14:textId="77777777" w:rsidR="00B45ED1" w:rsidRPr="00B45ED1" w:rsidRDefault="00B45ED1" w:rsidP="00B45ED1">
            <w:pPr>
              <w:pStyle w:val="ListParagraph"/>
              <w:numPr>
                <w:ilvl w:val="0"/>
                <w:numId w:val="5"/>
              </w:numPr>
              <w:spacing w:before="80" w:after="80" w:line="192" w:lineRule="auto"/>
              <w:ind w:left="160" w:hanging="170"/>
              <w:contextualSpacing w:val="0"/>
            </w:pPr>
            <w:r w:rsidRPr="007E758C">
              <w:rPr>
                <w:sz w:val="18"/>
                <w:szCs w:val="18"/>
              </w:rPr>
              <w:t xml:space="preserve">Matching relevant details to main ideas presented in oral discourse </w:t>
            </w:r>
          </w:p>
          <w:p w14:paraId="148BCAAB" w14:textId="76D9344C" w:rsidR="00B45ED1" w:rsidRDefault="00B45ED1" w:rsidP="00B45ED1">
            <w:pPr>
              <w:pStyle w:val="ListParagraph"/>
              <w:numPr>
                <w:ilvl w:val="0"/>
                <w:numId w:val="5"/>
              </w:numPr>
              <w:spacing w:before="80" w:after="80" w:line="192" w:lineRule="auto"/>
              <w:ind w:left="160" w:hanging="170"/>
              <w:contextualSpacing w:val="0"/>
            </w:pPr>
            <w:r w:rsidRPr="007E758C">
              <w:rPr>
                <w:sz w:val="18"/>
                <w:szCs w:val="18"/>
              </w:rPr>
              <w:t xml:space="preserve">Identifying different genres through multiple readings of text by adults </w:t>
            </w:r>
            <w:r w:rsidRPr="003121BE">
              <w:rPr>
                <w:i/>
                <w:sz w:val="18"/>
                <w:szCs w:val="18"/>
              </w:rPr>
              <w:t>(e.g., rhymes, stories, informational text)</w:t>
            </w:r>
          </w:p>
        </w:tc>
        <w:tc>
          <w:tcPr>
            <w:tcW w:w="2520" w:type="dxa"/>
            <w:shd w:val="clear" w:color="auto" w:fill="BFBFBF" w:themeFill="background1" w:themeFillShade="BF"/>
          </w:tcPr>
          <w:p w14:paraId="0FA59163" w14:textId="77777777" w:rsidR="00B45ED1" w:rsidRP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 xml:space="preserve">Identifying details from oral descriptions of processes or procedures </w:t>
            </w:r>
          </w:p>
          <w:p w14:paraId="51EAC34F" w14:textId="4BE0F1B5" w:rsidR="00B45ED1" w:rsidRDefault="00B45ED1" w:rsidP="00B45ED1">
            <w:pPr>
              <w:pStyle w:val="ListParagraph"/>
              <w:numPr>
                <w:ilvl w:val="0"/>
                <w:numId w:val="5"/>
              </w:numPr>
              <w:spacing w:before="80" w:after="80" w:line="192" w:lineRule="auto"/>
              <w:ind w:left="130" w:hanging="170"/>
              <w:contextualSpacing w:val="0"/>
            </w:pPr>
            <w:r w:rsidRPr="007E758C">
              <w:rPr>
                <w:sz w:val="18"/>
                <w:szCs w:val="18"/>
              </w:rPr>
              <w:t>Representing ideas from oral discussions or multimedia</w:t>
            </w:r>
          </w:p>
        </w:tc>
        <w:tc>
          <w:tcPr>
            <w:tcW w:w="2520" w:type="dxa"/>
            <w:shd w:val="clear" w:color="auto" w:fill="BFBFBF" w:themeFill="background1" w:themeFillShade="BF"/>
          </w:tcPr>
          <w:p w14:paraId="5FC4B9C4" w14:textId="77777777" w:rsidR="00B45ED1" w:rsidRP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 xml:space="preserve">Identifying reasons authors give to support points in text read aloud </w:t>
            </w:r>
          </w:p>
          <w:p w14:paraId="36538897" w14:textId="3E2D0279" w:rsidR="00B45ED1" w:rsidRDefault="00B45ED1" w:rsidP="00B45ED1">
            <w:pPr>
              <w:pStyle w:val="ListParagraph"/>
              <w:numPr>
                <w:ilvl w:val="0"/>
                <w:numId w:val="5"/>
              </w:numPr>
              <w:spacing w:before="80" w:after="80" w:line="192" w:lineRule="auto"/>
              <w:ind w:left="165" w:hanging="185"/>
              <w:contextualSpacing w:val="0"/>
            </w:pPr>
            <w:r w:rsidRPr="007E758C">
              <w:rPr>
                <w:sz w:val="18"/>
                <w:szCs w:val="18"/>
              </w:rPr>
              <w:t>Distinguishing opinions from reasons in oral discourse</w:t>
            </w:r>
          </w:p>
        </w:tc>
      </w:tr>
    </w:tbl>
    <w:p w14:paraId="603E0758" w14:textId="6009FC42" w:rsidR="00B45ED1" w:rsidRDefault="00A30EC1" w:rsidP="003F5F13">
      <w:pPr>
        <w:pStyle w:val="Heading2"/>
        <w:spacing w:after="120"/>
      </w:pPr>
      <w:r>
        <w:br w:type="column"/>
      </w:r>
      <w:r>
        <w:t>S</w:t>
      </w:r>
      <w:r w:rsidR="00F76172">
        <w:t>PEAKING</w:t>
      </w:r>
    </w:p>
    <w:tbl>
      <w:tblPr>
        <w:tblStyle w:val="TableGrid"/>
        <w:tblW w:w="11304" w:type="dxa"/>
        <w:tblLook w:val="04A0" w:firstRow="1" w:lastRow="0" w:firstColumn="1" w:lastColumn="0" w:noHBand="0" w:noVBand="1"/>
      </w:tblPr>
      <w:tblGrid>
        <w:gridCol w:w="1224"/>
        <w:gridCol w:w="2520"/>
        <w:gridCol w:w="2520"/>
        <w:gridCol w:w="2520"/>
        <w:gridCol w:w="2520"/>
      </w:tblGrid>
      <w:tr w:rsidR="003F5F13" w14:paraId="04EBF919" w14:textId="77777777" w:rsidTr="003F5F13">
        <w:trPr>
          <w:cantSplit/>
          <w:tblHeader/>
        </w:trPr>
        <w:tc>
          <w:tcPr>
            <w:tcW w:w="1224" w:type="dxa"/>
            <w:shd w:val="clear" w:color="auto" w:fill="BFBFBF" w:themeFill="background1" w:themeFillShade="BF"/>
          </w:tcPr>
          <w:p w14:paraId="6615690F" w14:textId="41997A42" w:rsidR="003F5F13" w:rsidRDefault="003F5F13" w:rsidP="007C5528">
            <w:r>
              <w:t>Language Proficiency Level</w:t>
            </w:r>
          </w:p>
        </w:tc>
        <w:tc>
          <w:tcPr>
            <w:tcW w:w="2520" w:type="dxa"/>
            <w:shd w:val="clear" w:color="auto" w:fill="BFBFBF" w:themeFill="background1" w:themeFillShade="BF"/>
            <w:vAlign w:val="center"/>
          </w:tcPr>
          <w:p w14:paraId="3092D903" w14:textId="0501432E" w:rsidR="003F5F13" w:rsidRDefault="003F5F13" w:rsidP="007C5528">
            <w:r>
              <w:t>Students</w:t>
            </w:r>
          </w:p>
        </w:tc>
        <w:tc>
          <w:tcPr>
            <w:tcW w:w="2520" w:type="dxa"/>
            <w:shd w:val="clear" w:color="auto" w:fill="BFBFBF" w:themeFill="background1" w:themeFillShade="BF"/>
            <w:vAlign w:val="center"/>
          </w:tcPr>
          <w:p w14:paraId="0C9C2707" w14:textId="1C7ADEB4" w:rsidR="003F5F13" w:rsidRDefault="003F5F13" w:rsidP="007C5528">
            <w:r w:rsidRPr="004A5160">
              <w:rPr>
                <w:b/>
              </w:rPr>
              <w:t>Recount</w:t>
            </w:r>
            <w:r>
              <w:t xml:space="preserve"> by:</w:t>
            </w:r>
          </w:p>
        </w:tc>
        <w:tc>
          <w:tcPr>
            <w:tcW w:w="2520" w:type="dxa"/>
            <w:shd w:val="clear" w:color="auto" w:fill="BFBFBF" w:themeFill="background1" w:themeFillShade="BF"/>
            <w:vAlign w:val="center"/>
          </w:tcPr>
          <w:p w14:paraId="5D91F056" w14:textId="30BE7290" w:rsidR="003F5F13" w:rsidRDefault="003F5F13" w:rsidP="007C5528">
            <w:r w:rsidRPr="004A5160">
              <w:rPr>
                <w:b/>
              </w:rPr>
              <w:t xml:space="preserve">Explain </w:t>
            </w:r>
            <w:r>
              <w:t>by:</w:t>
            </w:r>
          </w:p>
        </w:tc>
        <w:tc>
          <w:tcPr>
            <w:tcW w:w="2520" w:type="dxa"/>
            <w:shd w:val="clear" w:color="auto" w:fill="BFBFBF" w:themeFill="background1" w:themeFillShade="BF"/>
            <w:vAlign w:val="center"/>
          </w:tcPr>
          <w:p w14:paraId="42BE074E" w14:textId="153DC99E" w:rsidR="003F5F13" w:rsidRDefault="003F5F13" w:rsidP="007C5528">
            <w:r w:rsidRPr="004A5160">
              <w:rPr>
                <w:b/>
              </w:rPr>
              <w:t>Argue</w:t>
            </w:r>
            <w:r>
              <w:t xml:space="preserve"> by:</w:t>
            </w:r>
          </w:p>
        </w:tc>
      </w:tr>
      <w:tr w:rsidR="003F5F13" w14:paraId="71221412" w14:textId="77777777" w:rsidTr="003F5F13">
        <w:trPr>
          <w:trHeight w:val="1483"/>
        </w:trPr>
        <w:tc>
          <w:tcPr>
            <w:tcW w:w="1224" w:type="dxa"/>
            <w:vAlign w:val="center"/>
          </w:tcPr>
          <w:p w14:paraId="7CB7CADB" w14:textId="278304CE" w:rsidR="003F5F13" w:rsidRDefault="003F5F13" w:rsidP="007C5528">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tcPr>
          <w:p w14:paraId="6BBFEBFA" w14:textId="5E6C52F8" w:rsidR="003F5F13" w:rsidRDefault="003F5F13" w:rsidP="007C5528"/>
        </w:tc>
        <w:tc>
          <w:tcPr>
            <w:tcW w:w="2520" w:type="dxa"/>
          </w:tcPr>
          <w:p w14:paraId="45F44ECD" w14:textId="77777777" w:rsidR="003F5F13" w:rsidRPr="003F5F13" w:rsidRDefault="003F5F13" w:rsidP="003F5F13">
            <w:pPr>
              <w:pStyle w:val="ListParagraph"/>
              <w:numPr>
                <w:ilvl w:val="0"/>
                <w:numId w:val="2"/>
              </w:numPr>
              <w:spacing w:before="80" w:after="80" w:line="192" w:lineRule="auto"/>
              <w:ind w:left="148" w:hanging="160"/>
              <w:contextualSpacing w:val="0"/>
            </w:pPr>
            <w:r w:rsidRPr="007E2CCA">
              <w:rPr>
                <w:sz w:val="18"/>
              </w:rPr>
              <w:t xml:space="preserve">Repeating words, phrases and memorized chunks of language related to different topics </w:t>
            </w:r>
          </w:p>
          <w:p w14:paraId="3CCCC2FE" w14:textId="08732F90" w:rsidR="003F5F13" w:rsidRDefault="003F5F13" w:rsidP="003F5F13">
            <w:pPr>
              <w:pStyle w:val="ListParagraph"/>
              <w:numPr>
                <w:ilvl w:val="0"/>
                <w:numId w:val="2"/>
              </w:numPr>
              <w:spacing w:before="80" w:after="80" w:line="192" w:lineRule="auto"/>
              <w:ind w:left="148" w:hanging="160"/>
              <w:contextualSpacing w:val="0"/>
            </w:pPr>
            <w:r w:rsidRPr="007E2CCA">
              <w:rPr>
                <w:sz w:val="18"/>
              </w:rPr>
              <w:t>Answering yes or no questions about stories or experiences</w:t>
            </w:r>
          </w:p>
        </w:tc>
        <w:tc>
          <w:tcPr>
            <w:tcW w:w="2520" w:type="dxa"/>
          </w:tcPr>
          <w:p w14:paraId="57ACB11A" w14:textId="77777777" w:rsidR="003F5F13" w:rsidRPr="003F5F13" w:rsidRDefault="003F5F13" w:rsidP="003F5F13">
            <w:pPr>
              <w:pStyle w:val="ListParagraph"/>
              <w:numPr>
                <w:ilvl w:val="0"/>
                <w:numId w:val="3"/>
              </w:numPr>
              <w:spacing w:before="80" w:after="80" w:line="192" w:lineRule="auto"/>
              <w:ind w:left="165" w:hanging="185"/>
              <w:contextualSpacing w:val="0"/>
            </w:pPr>
            <w:r w:rsidRPr="007E758C">
              <w:rPr>
                <w:sz w:val="18"/>
              </w:rPr>
              <w:t xml:space="preserve">Answering questions with words or phrases </w:t>
            </w:r>
            <w:r w:rsidRPr="003121BE">
              <w:rPr>
                <w:i/>
                <w:sz w:val="18"/>
              </w:rPr>
              <w:t xml:space="preserve">(e.g., “Go washroom.”) </w:t>
            </w:r>
          </w:p>
          <w:p w14:paraId="166156C7" w14:textId="6C6AC8F8" w:rsidR="003F5F13" w:rsidRDefault="003F5F13" w:rsidP="003F5F13">
            <w:pPr>
              <w:pStyle w:val="ListParagraph"/>
              <w:numPr>
                <w:ilvl w:val="0"/>
                <w:numId w:val="3"/>
              </w:numPr>
              <w:spacing w:before="80" w:after="80" w:line="192" w:lineRule="auto"/>
              <w:ind w:left="165" w:hanging="185"/>
              <w:contextualSpacing w:val="0"/>
            </w:pPr>
            <w:r w:rsidRPr="007E758C">
              <w:rPr>
                <w:sz w:val="18"/>
              </w:rPr>
              <w:t>Describing pictures or classroom objects</w:t>
            </w:r>
          </w:p>
        </w:tc>
        <w:tc>
          <w:tcPr>
            <w:tcW w:w="2520" w:type="dxa"/>
          </w:tcPr>
          <w:p w14:paraId="406DED42" w14:textId="77777777" w:rsidR="003F5F13" w:rsidRPr="003F5F13" w:rsidRDefault="003F5F13" w:rsidP="003F5F13">
            <w:pPr>
              <w:pStyle w:val="ListParagraph"/>
              <w:numPr>
                <w:ilvl w:val="0"/>
                <w:numId w:val="3"/>
              </w:numPr>
              <w:spacing w:before="80" w:after="80" w:line="192" w:lineRule="auto"/>
              <w:ind w:left="165" w:hanging="185"/>
              <w:contextualSpacing w:val="0"/>
            </w:pPr>
            <w:r w:rsidRPr="007E758C">
              <w:rPr>
                <w:sz w:val="18"/>
              </w:rPr>
              <w:t xml:space="preserve">Expressing preferences in naming and pointing to objects </w:t>
            </w:r>
          </w:p>
          <w:p w14:paraId="2F4AD53A" w14:textId="52A288FB" w:rsidR="003F5F13" w:rsidRDefault="003F5F13" w:rsidP="003F5F13">
            <w:pPr>
              <w:pStyle w:val="ListParagraph"/>
              <w:numPr>
                <w:ilvl w:val="0"/>
                <w:numId w:val="3"/>
              </w:numPr>
              <w:spacing w:before="80" w:after="80" w:line="192" w:lineRule="auto"/>
              <w:ind w:left="165" w:hanging="185"/>
              <w:contextualSpacing w:val="0"/>
            </w:pPr>
            <w:r w:rsidRPr="007E758C">
              <w:rPr>
                <w:sz w:val="18"/>
              </w:rPr>
              <w:t>Repeating language to express agreement or disagreement</w:t>
            </w:r>
          </w:p>
        </w:tc>
      </w:tr>
      <w:tr w:rsidR="003F5F13" w14:paraId="5EE91995" w14:textId="77777777" w:rsidTr="003F5F13">
        <w:trPr>
          <w:trHeight w:val="1843"/>
        </w:trPr>
        <w:tc>
          <w:tcPr>
            <w:tcW w:w="1224" w:type="dxa"/>
            <w:shd w:val="clear" w:color="auto" w:fill="BFBFBF" w:themeFill="background1" w:themeFillShade="BF"/>
            <w:vAlign w:val="center"/>
          </w:tcPr>
          <w:p w14:paraId="1C38BB16" w14:textId="43E38B13" w:rsidR="003F5F13" w:rsidRDefault="003F5F13" w:rsidP="007C5528">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tcPr>
          <w:p w14:paraId="4368F5B1" w14:textId="31EE40CD" w:rsidR="003F5F13" w:rsidRDefault="003F5F13" w:rsidP="007C5528"/>
        </w:tc>
        <w:tc>
          <w:tcPr>
            <w:tcW w:w="2520" w:type="dxa"/>
            <w:shd w:val="clear" w:color="auto" w:fill="BFBFBF" w:themeFill="background1" w:themeFillShade="BF"/>
          </w:tcPr>
          <w:p w14:paraId="7B24CD3D" w14:textId="77777777" w:rsidR="003F5F13" w:rsidRPr="003F5F13" w:rsidRDefault="003F5F13" w:rsidP="003F5F13">
            <w:pPr>
              <w:pStyle w:val="ListParagraph"/>
              <w:numPr>
                <w:ilvl w:val="0"/>
                <w:numId w:val="4"/>
              </w:numPr>
              <w:spacing w:before="80" w:after="80" w:line="192" w:lineRule="auto"/>
              <w:ind w:left="160" w:hanging="180"/>
              <w:contextualSpacing w:val="0"/>
            </w:pPr>
            <w:r>
              <w:rPr>
                <w:sz w:val="18"/>
              </w:rPr>
              <w:t>Stating content-</w:t>
            </w:r>
            <w:r w:rsidRPr="007E758C">
              <w:rPr>
                <w:sz w:val="18"/>
              </w:rPr>
              <w:t xml:space="preserve">related facts in context </w:t>
            </w:r>
            <w:r w:rsidRPr="003121BE">
              <w:rPr>
                <w:i/>
                <w:sz w:val="18"/>
              </w:rPr>
              <w:t>(e.g., playing telephone)</w:t>
            </w:r>
          </w:p>
          <w:p w14:paraId="2CA66A95" w14:textId="657CADCF" w:rsidR="003F5F13" w:rsidRDefault="003F5F13" w:rsidP="003F5F13">
            <w:pPr>
              <w:pStyle w:val="ListParagraph"/>
              <w:numPr>
                <w:ilvl w:val="0"/>
                <w:numId w:val="4"/>
              </w:numPr>
              <w:spacing w:before="80" w:after="80" w:line="192" w:lineRule="auto"/>
              <w:ind w:left="160" w:hanging="180"/>
              <w:contextualSpacing w:val="0"/>
            </w:pPr>
            <w:r w:rsidRPr="007E758C">
              <w:rPr>
                <w:sz w:val="18"/>
              </w:rPr>
              <w:t>Describing characters or places in picture books</w:t>
            </w:r>
          </w:p>
        </w:tc>
        <w:tc>
          <w:tcPr>
            <w:tcW w:w="2520" w:type="dxa"/>
            <w:shd w:val="clear" w:color="auto" w:fill="BFBFBF" w:themeFill="background1" w:themeFillShade="BF"/>
          </w:tcPr>
          <w:p w14:paraId="3B4A2D0D" w14:textId="77777777" w:rsidR="003F5F13" w:rsidRPr="003F5F13" w:rsidRDefault="003F5F13" w:rsidP="003F5F13">
            <w:pPr>
              <w:pStyle w:val="ListParagraph"/>
              <w:numPr>
                <w:ilvl w:val="0"/>
                <w:numId w:val="4"/>
              </w:numPr>
              <w:spacing w:before="80" w:after="80" w:line="192" w:lineRule="auto"/>
              <w:ind w:left="165" w:hanging="185"/>
              <w:contextualSpacing w:val="0"/>
            </w:pPr>
            <w:r w:rsidRPr="007E758C">
              <w:rPr>
                <w:sz w:val="18"/>
              </w:rPr>
              <w:t>Demonstrating how to do something using gestures or real-life objects</w:t>
            </w:r>
            <w:r w:rsidRPr="003121BE">
              <w:rPr>
                <w:i/>
                <w:sz w:val="18"/>
              </w:rPr>
              <w:t xml:space="preserve"> (e.g., tie a bow) </w:t>
            </w:r>
          </w:p>
          <w:p w14:paraId="0753A375" w14:textId="0AD57DDD" w:rsidR="003F5F13" w:rsidRDefault="003F5F13" w:rsidP="003F5F13">
            <w:pPr>
              <w:pStyle w:val="ListParagraph"/>
              <w:numPr>
                <w:ilvl w:val="0"/>
                <w:numId w:val="4"/>
              </w:numPr>
              <w:spacing w:before="80" w:after="80" w:line="192" w:lineRule="auto"/>
              <w:ind w:left="165" w:hanging="185"/>
              <w:contextualSpacing w:val="0"/>
            </w:pPr>
            <w:r w:rsidRPr="007E758C">
              <w:rPr>
                <w:sz w:val="18"/>
              </w:rPr>
              <w:t xml:space="preserve">Describing what people do from action pictures </w:t>
            </w:r>
            <w:r w:rsidRPr="003121BE">
              <w:rPr>
                <w:i/>
                <w:sz w:val="18"/>
              </w:rPr>
              <w:t>(e.g., jobs of community workers)</w:t>
            </w:r>
          </w:p>
        </w:tc>
        <w:tc>
          <w:tcPr>
            <w:tcW w:w="2520" w:type="dxa"/>
            <w:shd w:val="clear" w:color="auto" w:fill="BFBFBF" w:themeFill="background1" w:themeFillShade="BF"/>
          </w:tcPr>
          <w:p w14:paraId="33B4644E" w14:textId="77777777" w:rsidR="003F5F13" w:rsidRPr="003F5F13" w:rsidRDefault="003F5F13" w:rsidP="003F5F13">
            <w:pPr>
              <w:pStyle w:val="ListParagraph"/>
              <w:numPr>
                <w:ilvl w:val="0"/>
                <w:numId w:val="4"/>
              </w:numPr>
              <w:spacing w:before="80" w:after="80" w:line="192" w:lineRule="auto"/>
              <w:ind w:left="165" w:hanging="185"/>
              <w:contextualSpacing w:val="0"/>
            </w:pPr>
            <w:r w:rsidRPr="007E758C">
              <w:rPr>
                <w:sz w:val="18"/>
              </w:rPr>
              <w:t xml:space="preserve">Responding to short statements or questions about choices </w:t>
            </w:r>
            <w:r w:rsidRPr="003121BE">
              <w:rPr>
                <w:i/>
                <w:sz w:val="18"/>
              </w:rPr>
              <w:t>(e.g., “I am sure.” “I am not sure.”)</w:t>
            </w:r>
            <w:r w:rsidRPr="007E758C">
              <w:rPr>
                <w:sz w:val="18"/>
              </w:rPr>
              <w:t xml:space="preserve"> </w:t>
            </w:r>
          </w:p>
          <w:p w14:paraId="2EB2845D" w14:textId="02A5F4FE" w:rsidR="003F5F13" w:rsidRDefault="003F5F13" w:rsidP="003F5F13">
            <w:pPr>
              <w:pStyle w:val="ListParagraph"/>
              <w:numPr>
                <w:ilvl w:val="0"/>
                <w:numId w:val="4"/>
              </w:numPr>
              <w:spacing w:before="80" w:after="80" w:line="192" w:lineRule="auto"/>
              <w:ind w:left="165" w:hanging="185"/>
              <w:contextualSpacing w:val="0"/>
            </w:pPr>
            <w:r w:rsidRPr="007E758C">
              <w:rPr>
                <w:sz w:val="18"/>
              </w:rPr>
              <w:t>Stating likes and dislikes to participate in conversations with peers</w:t>
            </w:r>
          </w:p>
        </w:tc>
      </w:tr>
      <w:tr w:rsidR="003F5F13" w14:paraId="2C48F129" w14:textId="77777777" w:rsidTr="003F5F13">
        <w:trPr>
          <w:trHeight w:val="1325"/>
        </w:trPr>
        <w:tc>
          <w:tcPr>
            <w:tcW w:w="1224" w:type="dxa"/>
            <w:vAlign w:val="center"/>
          </w:tcPr>
          <w:p w14:paraId="62228394" w14:textId="3AC3D4E7" w:rsidR="003F5F13" w:rsidRDefault="003F5F13" w:rsidP="007C5528">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tcPr>
          <w:p w14:paraId="2F87418C" w14:textId="476E00D3" w:rsidR="003F5F13" w:rsidRDefault="003F5F13" w:rsidP="007C5528"/>
        </w:tc>
        <w:tc>
          <w:tcPr>
            <w:tcW w:w="2520" w:type="dxa"/>
          </w:tcPr>
          <w:p w14:paraId="38BD5152" w14:textId="77777777" w:rsidR="003F5F13" w:rsidRP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 xml:space="preserve">Retelling simple stories from picture cues </w:t>
            </w:r>
          </w:p>
          <w:p w14:paraId="72EA5838" w14:textId="76ABD2A7" w:rsid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Participating in dialog with peers on familiar topics</w:t>
            </w:r>
          </w:p>
        </w:tc>
        <w:tc>
          <w:tcPr>
            <w:tcW w:w="2520" w:type="dxa"/>
          </w:tcPr>
          <w:p w14:paraId="76EB530F"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Stating associations between two objects, people, or events</w:t>
            </w:r>
            <w:r w:rsidRPr="003121BE">
              <w:rPr>
                <w:i/>
                <w:sz w:val="18"/>
                <w:szCs w:val="18"/>
              </w:rPr>
              <w:t xml:space="preserve"> (e.g., “Lidia is my sister and Lisa is my sister.”) </w:t>
            </w:r>
          </w:p>
          <w:p w14:paraId="23475DAC" w14:textId="6E380A2D"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Telling why something happened</w:t>
            </w:r>
          </w:p>
        </w:tc>
        <w:tc>
          <w:tcPr>
            <w:tcW w:w="2520" w:type="dxa"/>
          </w:tcPr>
          <w:p w14:paraId="590C2B9E"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 xml:space="preserve">Describing characters or objects using pictures or actions </w:t>
            </w:r>
          </w:p>
          <w:p w14:paraId="03E156BF" w14:textId="3B9EE035"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Stating choices of materials or supplies and reasons for their selection</w:t>
            </w:r>
          </w:p>
        </w:tc>
      </w:tr>
      <w:tr w:rsidR="003F5F13" w14:paraId="68F46E68" w14:textId="77777777" w:rsidTr="003F5F13">
        <w:trPr>
          <w:trHeight w:val="1483"/>
        </w:trPr>
        <w:tc>
          <w:tcPr>
            <w:tcW w:w="1224" w:type="dxa"/>
            <w:shd w:val="clear" w:color="auto" w:fill="BFBFBF" w:themeFill="background1" w:themeFillShade="BF"/>
            <w:vAlign w:val="center"/>
          </w:tcPr>
          <w:p w14:paraId="7291659E" w14:textId="711D8DD5" w:rsidR="003F5F13" w:rsidRDefault="003F5F13" w:rsidP="007C5528">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tcPr>
          <w:p w14:paraId="05587004" w14:textId="611EB84E" w:rsidR="003F5F13" w:rsidRDefault="003F5F13" w:rsidP="007C5528"/>
        </w:tc>
        <w:tc>
          <w:tcPr>
            <w:tcW w:w="2520" w:type="dxa"/>
            <w:shd w:val="clear" w:color="auto" w:fill="BFBFBF" w:themeFill="background1" w:themeFillShade="BF"/>
          </w:tcPr>
          <w:p w14:paraId="50F3047D" w14:textId="77777777" w:rsidR="003F5F13" w:rsidRP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 xml:space="preserve">Restating information with some details </w:t>
            </w:r>
          </w:p>
          <w:p w14:paraId="2CCDECD2" w14:textId="5F07FFF3" w:rsid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Summarizing a series of familiar events or routines</w:t>
            </w:r>
          </w:p>
        </w:tc>
        <w:tc>
          <w:tcPr>
            <w:tcW w:w="2520" w:type="dxa"/>
            <w:shd w:val="clear" w:color="auto" w:fill="BFBFBF" w:themeFill="background1" w:themeFillShade="BF"/>
          </w:tcPr>
          <w:p w14:paraId="220FFEAC"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 xml:space="preserve">Connecting ideas by building on guided conversations with peers </w:t>
            </w:r>
          </w:p>
          <w:p w14:paraId="730303EF" w14:textId="1A614E92"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Describing in detail the function of objects or roles of people</w:t>
            </w:r>
          </w:p>
        </w:tc>
        <w:tc>
          <w:tcPr>
            <w:tcW w:w="2520" w:type="dxa"/>
            <w:shd w:val="clear" w:color="auto" w:fill="BFBFBF" w:themeFill="background1" w:themeFillShade="BF"/>
          </w:tcPr>
          <w:p w14:paraId="61B036B8"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 xml:space="preserve">Justifying the use of objects for </w:t>
            </w:r>
            <w:proofErr w:type="gramStart"/>
            <w:r w:rsidRPr="007E758C">
              <w:rPr>
                <w:sz w:val="18"/>
                <w:szCs w:val="18"/>
              </w:rPr>
              <w:t>particular purposes</w:t>
            </w:r>
            <w:proofErr w:type="gramEnd"/>
            <w:r w:rsidRPr="007E758C">
              <w:rPr>
                <w:sz w:val="18"/>
                <w:szCs w:val="18"/>
              </w:rPr>
              <w:t xml:space="preserve"> </w:t>
            </w:r>
          </w:p>
          <w:p w14:paraId="55BAEB3F" w14:textId="40F0671A"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Supporting content-related ideas with examples</w:t>
            </w:r>
          </w:p>
        </w:tc>
      </w:tr>
      <w:tr w:rsidR="003F5F13" w14:paraId="4E5211CB" w14:textId="77777777" w:rsidTr="003F5F13">
        <w:trPr>
          <w:trHeight w:val="1483"/>
        </w:trPr>
        <w:tc>
          <w:tcPr>
            <w:tcW w:w="1224" w:type="dxa"/>
            <w:vAlign w:val="center"/>
          </w:tcPr>
          <w:p w14:paraId="10AFE22E" w14:textId="5BD983BD" w:rsidR="003F5F13" w:rsidRDefault="003F5F13" w:rsidP="007C5528">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tcPr>
          <w:p w14:paraId="043C8864" w14:textId="4EF46412" w:rsidR="003F5F13" w:rsidRDefault="003F5F13" w:rsidP="007C5528"/>
        </w:tc>
        <w:tc>
          <w:tcPr>
            <w:tcW w:w="2520" w:type="dxa"/>
          </w:tcPr>
          <w:p w14:paraId="494E18AF" w14:textId="77777777" w:rsidR="003F5F13" w:rsidRP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 xml:space="preserve">Presenting information on content-related topics </w:t>
            </w:r>
          </w:p>
          <w:p w14:paraId="21491A6E" w14:textId="137D4F0B" w:rsid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Sharing details about personal experiences with peers and adults</w:t>
            </w:r>
          </w:p>
        </w:tc>
        <w:tc>
          <w:tcPr>
            <w:tcW w:w="2520" w:type="dxa"/>
          </w:tcPr>
          <w:p w14:paraId="4BC41304"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 xml:space="preserve">Stating conditions for cause and effect </w:t>
            </w:r>
            <w:r w:rsidRPr="003121BE">
              <w:rPr>
                <w:i/>
                <w:sz w:val="18"/>
                <w:szCs w:val="18"/>
              </w:rPr>
              <w:t xml:space="preserve">(e.g., “If it rains, I play inside.”) </w:t>
            </w:r>
          </w:p>
          <w:p w14:paraId="0C87A6FC" w14:textId="656E190E"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Elaborating on details of content-related procedures</w:t>
            </w:r>
          </w:p>
        </w:tc>
        <w:tc>
          <w:tcPr>
            <w:tcW w:w="2520" w:type="dxa"/>
          </w:tcPr>
          <w:p w14:paraId="03A7E93E"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 xml:space="preserve">Comparing and contrasting content-related ideas </w:t>
            </w:r>
            <w:r w:rsidRPr="003121BE">
              <w:rPr>
                <w:i/>
                <w:sz w:val="18"/>
                <w:szCs w:val="18"/>
              </w:rPr>
              <w:t>(e.g., “Winter is hot in Hawaii. Winter is cold in Alaska.”)</w:t>
            </w:r>
          </w:p>
          <w:p w14:paraId="4B1DCDCA" w14:textId="5820F6C6"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Providing evidence for specific claims</w:t>
            </w:r>
          </w:p>
        </w:tc>
      </w:tr>
      <w:tr w:rsidR="003F5F13" w14:paraId="258BC38C" w14:textId="77777777" w:rsidTr="003F5F13">
        <w:trPr>
          <w:trHeight w:val="1483"/>
        </w:trPr>
        <w:tc>
          <w:tcPr>
            <w:tcW w:w="1224" w:type="dxa"/>
            <w:shd w:val="clear" w:color="auto" w:fill="BFBFBF" w:themeFill="background1" w:themeFillShade="BF"/>
            <w:vAlign w:val="center"/>
          </w:tcPr>
          <w:p w14:paraId="6C8C4368" w14:textId="0C77E3D5" w:rsidR="003F5F13" w:rsidRDefault="003F5F13" w:rsidP="007C5528">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tcPr>
          <w:p w14:paraId="3D816C71" w14:textId="4684B7CE" w:rsidR="003F5F13" w:rsidRDefault="003F5F13" w:rsidP="007C5528"/>
        </w:tc>
        <w:tc>
          <w:tcPr>
            <w:tcW w:w="2520" w:type="dxa"/>
            <w:shd w:val="clear" w:color="auto" w:fill="BFBFBF" w:themeFill="background1" w:themeFillShade="BF"/>
          </w:tcPr>
          <w:p w14:paraId="7A88753F" w14:textId="77777777" w:rsidR="003F5F13" w:rsidRP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 xml:space="preserve">Producing discourse appropriate to task and situation </w:t>
            </w:r>
          </w:p>
          <w:p w14:paraId="292A00C5" w14:textId="62DE0591" w:rsidR="003F5F13" w:rsidRDefault="003F5F13" w:rsidP="003F5F13">
            <w:pPr>
              <w:pStyle w:val="ListParagraph"/>
              <w:numPr>
                <w:ilvl w:val="0"/>
                <w:numId w:val="5"/>
              </w:numPr>
              <w:spacing w:before="80" w:after="80" w:line="192" w:lineRule="auto"/>
              <w:ind w:left="160" w:hanging="180"/>
              <w:contextualSpacing w:val="0"/>
            </w:pPr>
            <w:r w:rsidRPr="007E758C">
              <w:rPr>
                <w:sz w:val="18"/>
                <w:szCs w:val="18"/>
              </w:rPr>
              <w:t>Rehearsing content-related presentations with peers</w:t>
            </w:r>
          </w:p>
        </w:tc>
        <w:tc>
          <w:tcPr>
            <w:tcW w:w="2520" w:type="dxa"/>
            <w:shd w:val="clear" w:color="auto" w:fill="BFBFBF" w:themeFill="background1" w:themeFillShade="BF"/>
          </w:tcPr>
          <w:p w14:paraId="5A8C21C2"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 xml:space="preserve">Asking and answering content-related “how” and “why” questions </w:t>
            </w:r>
          </w:p>
          <w:p w14:paraId="4B6C579D" w14:textId="051D928F"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Expressing connected ideas with supporting details</w:t>
            </w:r>
          </w:p>
        </w:tc>
        <w:tc>
          <w:tcPr>
            <w:tcW w:w="2520" w:type="dxa"/>
            <w:shd w:val="clear" w:color="auto" w:fill="BFBFBF" w:themeFill="background1" w:themeFillShade="BF"/>
          </w:tcPr>
          <w:p w14:paraId="5A39D292" w14:textId="77777777" w:rsidR="003F5F13" w:rsidRP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 xml:space="preserve">Defending solutions to simple problems </w:t>
            </w:r>
          </w:p>
          <w:p w14:paraId="1669F7E8" w14:textId="5FC9C28F" w:rsidR="003F5F13" w:rsidRDefault="003F5F13" w:rsidP="003F5F13">
            <w:pPr>
              <w:pStyle w:val="ListParagraph"/>
              <w:numPr>
                <w:ilvl w:val="0"/>
                <w:numId w:val="5"/>
              </w:numPr>
              <w:spacing w:before="80" w:after="80" w:line="192" w:lineRule="auto"/>
              <w:ind w:left="165" w:hanging="185"/>
              <w:contextualSpacing w:val="0"/>
            </w:pPr>
            <w:r w:rsidRPr="007E758C">
              <w:rPr>
                <w:sz w:val="18"/>
                <w:szCs w:val="18"/>
              </w:rPr>
              <w:t>Elaborating reasons to justify content-related ideas</w:t>
            </w:r>
          </w:p>
        </w:tc>
      </w:tr>
    </w:tbl>
    <w:p w14:paraId="4D6171C7" w14:textId="77777777" w:rsidR="003F5F13" w:rsidRDefault="003F5F13" w:rsidP="003F5F13">
      <w:pPr>
        <w:spacing w:after="0"/>
        <w:sectPr w:rsidR="003F5F13" w:rsidSect="003F5F13">
          <w:type w:val="continuous"/>
          <w:pgSz w:w="24480" w:h="15840" w:orient="landscape"/>
          <w:pgMar w:top="576" w:right="720" w:bottom="576" w:left="720" w:header="720" w:footer="720" w:gutter="0"/>
          <w:cols w:num="2" w:space="288"/>
          <w:docGrid w:linePitch="360"/>
        </w:sectPr>
      </w:pPr>
    </w:p>
    <w:p w14:paraId="734E5FF2" w14:textId="7BD3604D" w:rsidR="003F5F13" w:rsidRPr="00791A30" w:rsidRDefault="003F5F13" w:rsidP="003F5F13">
      <w:pPr>
        <w:spacing w:line="216" w:lineRule="auto"/>
        <w:rPr>
          <w:sz w:val="21"/>
          <w:szCs w:val="21"/>
        </w:rPr>
      </w:pPr>
      <w:r w:rsidRPr="00791A30">
        <w:rPr>
          <w:sz w:val="21"/>
          <w:szCs w:val="21"/>
        </w:rPr>
        <w:t xml:space="preserve">**The descriptors in Level 6 represent the language performance of students who have met all the criteria for Level 5. Unlike the descriptors at Levels 1–5 that provide examples of performance at the end of the level, the descriptors at Level 6 are examples of performance within Level 6. </w:t>
      </w:r>
    </w:p>
    <w:p w14:paraId="1005AF4E" w14:textId="77777777" w:rsidR="003F5F13" w:rsidRDefault="003F5F13" w:rsidP="003F5F13">
      <w:pPr>
        <w:spacing w:line="216" w:lineRule="auto"/>
        <w:rPr>
          <w:sz w:val="21"/>
          <w:szCs w:val="21"/>
        </w:rPr>
      </w:pPr>
      <w:r w:rsidRPr="00791A30">
        <w:rPr>
          <w:sz w:val="21"/>
          <w:szCs w:val="21"/>
        </w:rPr>
        <w:t>For three of the Key Uses (Recount, Explain, and Argue) you’ll see descriptors for the four language domains (Listening, Reading, Speaking, and Writing). The descriptors for the Key Use Discuss are only shown for oral language. The Key Use Discuss highlights the importance of oral language development for meaningful participation of all language learners, regardless of their level of language proficiency.</w:t>
      </w:r>
    </w:p>
    <w:p w14:paraId="377CFA24" w14:textId="0547E12D" w:rsidR="004E577E" w:rsidRDefault="003F5F13" w:rsidP="003F5F13">
      <w:pPr>
        <w:rPr>
          <w:sz w:val="18"/>
        </w:rPr>
      </w:pPr>
      <w:r w:rsidRPr="00791A30">
        <w:rPr>
          <w:sz w:val="18"/>
        </w:rPr>
        <w:t>The WIDA Can Do Descriptors, Key Uses Edition and the example descriptors are not exhaustive but are meant to help guide the planning and conversation around meaningful participation of language learners in standards-based contest curricul</w:t>
      </w:r>
      <w:r>
        <w:rPr>
          <w:sz w:val="18"/>
        </w:rPr>
        <w:t>um, instruction, and assessment.</w:t>
      </w:r>
      <w:r w:rsidR="004E577E">
        <w:rPr>
          <w:sz w:val="18"/>
        </w:rPr>
        <w:br w:type="page"/>
      </w:r>
    </w:p>
    <w:p w14:paraId="10506ACB" w14:textId="77777777" w:rsidR="004E577E" w:rsidRDefault="004E577E" w:rsidP="004E577E">
      <w:pPr>
        <w:spacing w:after="120"/>
        <w:jc w:val="center"/>
        <w:rPr>
          <w:sz w:val="40"/>
          <w:szCs w:val="40"/>
        </w:rPr>
      </w:pPr>
      <w:r>
        <w:rPr>
          <w:noProof/>
        </w:rPr>
        <w:lastRenderedPageBreak/>
        <w:drawing>
          <wp:inline distT="0" distB="0" distL="0" distR="0" wp14:anchorId="7B205F70" wp14:editId="23FA53FC">
            <wp:extent cx="1410215" cy="541867"/>
            <wp:effectExtent l="0" t="0" r="0" b="0"/>
            <wp:docPr id="1" name="Picture 1"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781DB24D" w14:textId="77777777" w:rsidR="004E577E" w:rsidRPr="00C34FA9" w:rsidRDefault="004E577E" w:rsidP="004E577E">
      <w:pPr>
        <w:pStyle w:val="Heading1"/>
        <w:spacing w:after="0"/>
        <w:ind w:left="-720" w:right="-720"/>
        <w:jc w:val="center"/>
        <w:rPr>
          <w:sz w:val="40"/>
          <w:szCs w:val="40"/>
        </w:rPr>
      </w:pPr>
      <w:r w:rsidRPr="00C34FA9">
        <w:rPr>
          <w:sz w:val="40"/>
          <w:szCs w:val="40"/>
        </w:rPr>
        <w:t>Can Do Descriptors by Domain, Proficiency Level, and Key Use of Language: GRADE 1</w:t>
      </w:r>
    </w:p>
    <w:p w14:paraId="264E3BE5" w14:textId="77777777" w:rsidR="004E577E" w:rsidRDefault="004E577E" w:rsidP="004E577E">
      <w:pPr>
        <w:jc w:val="center"/>
        <w:rPr>
          <w:b/>
          <w:i/>
          <w:sz w:val="28"/>
        </w:rPr>
        <w:sectPr w:rsidR="004E577E" w:rsidSect="004E577E">
          <w:type w:val="continuous"/>
          <w:pgSz w:w="24480" w:h="15840" w:orient="landscape"/>
          <w:pgMar w:top="720" w:right="720" w:bottom="720" w:left="720" w:header="720" w:footer="720" w:gutter="0"/>
          <w:cols w:space="720"/>
          <w:docGrid w:linePitch="360"/>
        </w:sectPr>
      </w:pPr>
      <w:r w:rsidRPr="00F50F38">
        <w:rPr>
          <w:b/>
          <w:i/>
          <w:sz w:val="28"/>
        </w:rPr>
        <w:t>By the end of each of the English language proficiency levels 1-5 English language learners can...</w:t>
      </w:r>
    </w:p>
    <w:p w14:paraId="225C86DA" w14:textId="0DD6F24D" w:rsidR="004E577E" w:rsidRDefault="004E577E" w:rsidP="004E577E">
      <w:pPr>
        <w:pStyle w:val="Heading2"/>
        <w:spacing w:after="120"/>
      </w:pPr>
      <w:r>
        <w:t>ORAL LANGUAGE</w:t>
      </w:r>
    </w:p>
    <w:tbl>
      <w:tblPr>
        <w:tblStyle w:val="TableGrid"/>
        <w:tblW w:w="6264" w:type="dxa"/>
        <w:jc w:val="right"/>
        <w:tblLook w:val="04A0" w:firstRow="1" w:lastRow="0" w:firstColumn="1" w:lastColumn="0" w:noHBand="0" w:noVBand="1"/>
      </w:tblPr>
      <w:tblGrid>
        <w:gridCol w:w="1224"/>
        <w:gridCol w:w="2520"/>
        <w:gridCol w:w="2520"/>
      </w:tblGrid>
      <w:tr w:rsidR="004E577E" w14:paraId="156C6B7D" w14:textId="77777777" w:rsidTr="00333CC8">
        <w:trPr>
          <w:cantSplit/>
          <w:trHeight w:val="806"/>
          <w:tblHeader/>
          <w:jc w:val="right"/>
        </w:trPr>
        <w:tc>
          <w:tcPr>
            <w:tcW w:w="1224" w:type="dxa"/>
            <w:shd w:val="clear" w:color="auto" w:fill="BFBFBF" w:themeFill="background1" w:themeFillShade="BF"/>
          </w:tcPr>
          <w:p w14:paraId="52AE17AF" w14:textId="77777777" w:rsidR="004E577E" w:rsidRDefault="004E577E" w:rsidP="004E577E">
            <w:r>
              <w:t>Language Proficiency Level</w:t>
            </w:r>
          </w:p>
        </w:tc>
        <w:tc>
          <w:tcPr>
            <w:tcW w:w="2520" w:type="dxa"/>
            <w:shd w:val="clear" w:color="auto" w:fill="BFBFBF" w:themeFill="background1" w:themeFillShade="BF"/>
            <w:vAlign w:val="center"/>
          </w:tcPr>
          <w:p w14:paraId="7BCF8124" w14:textId="5411D5E6" w:rsidR="004E577E" w:rsidRDefault="004E577E" w:rsidP="004E577E">
            <w:r>
              <w:t>Students</w:t>
            </w:r>
          </w:p>
        </w:tc>
        <w:tc>
          <w:tcPr>
            <w:tcW w:w="2520" w:type="dxa"/>
            <w:shd w:val="clear" w:color="auto" w:fill="BFBFBF" w:themeFill="background1" w:themeFillShade="BF"/>
            <w:vAlign w:val="center"/>
          </w:tcPr>
          <w:p w14:paraId="629A49D9" w14:textId="4B47C127" w:rsidR="004E577E" w:rsidRDefault="004E577E" w:rsidP="004E577E">
            <w:r w:rsidRPr="006A4332">
              <w:rPr>
                <w:b/>
              </w:rPr>
              <w:t>Discuss</w:t>
            </w:r>
            <w:r w:rsidRPr="004A5160">
              <w:t xml:space="preserve"> by:</w:t>
            </w:r>
          </w:p>
        </w:tc>
      </w:tr>
      <w:tr w:rsidR="004E577E" w14:paraId="2C5B01CA" w14:textId="77777777" w:rsidTr="00333CC8">
        <w:trPr>
          <w:cantSplit/>
          <w:trHeight w:hRule="exact" w:val="1325"/>
          <w:tblHeader/>
          <w:jc w:val="right"/>
        </w:trPr>
        <w:tc>
          <w:tcPr>
            <w:tcW w:w="1224" w:type="dxa"/>
            <w:vAlign w:val="center"/>
          </w:tcPr>
          <w:p w14:paraId="7B645BBF" w14:textId="77777777" w:rsidR="004E577E" w:rsidRDefault="004E577E" w:rsidP="004E577E">
            <w:pPr>
              <w:jc w:val="center"/>
              <w:rPr>
                <w:b/>
              </w:rPr>
            </w:pPr>
            <w:r w:rsidRPr="006A4332">
              <w:rPr>
                <w:b/>
              </w:rPr>
              <w:t>Level</w:t>
            </w:r>
          </w:p>
          <w:p w14:paraId="5420A2B6" w14:textId="77777777" w:rsidR="004E577E" w:rsidRPr="00F46E66" w:rsidRDefault="004E577E" w:rsidP="004E577E">
            <w:pPr>
              <w:jc w:val="center"/>
              <w:rPr>
                <w:b/>
                <w:sz w:val="48"/>
              </w:rPr>
            </w:pPr>
            <w:r w:rsidRPr="00F46E66">
              <w:rPr>
                <w:b/>
                <w:sz w:val="48"/>
              </w:rPr>
              <w:t>1</w:t>
            </w:r>
          </w:p>
          <w:p w14:paraId="030F0D24" w14:textId="77777777" w:rsidR="004E577E" w:rsidRDefault="004E577E" w:rsidP="004E577E">
            <w:r>
              <w:t>Entering</w:t>
            </w:r>
          </w:p>
        </w:tc>
        <w:tc>
          <w:tcPr>
            <w:tcW w:w="2520" w:type="dxa"/>
          </w:tcPr>
          <w:p w14:paraId="7377DC91" w14:textId="77777777" w:rsidR="004E577E" w:rsidRDefault="004E577E" w:rsidP="004E577E"/>
        </w:tc>
        <w:tc>
          <w:tcPr>
            <w:tcW w:w="2520" w:type="dxa"/>
          </w:tcPr>
          <w:p w14:paraId="2B9F472C" w14:textId="77777777" w:rsidR="004E577E" w:rsidRPr="004E577E" w:rsidRDefault="004E577E" w:rsidP="004E577E">
            <w:pPr>
              <w:pStyle w:val="ListParagraph"/>
              <w:numPr>
                <w:ilvl w:val="0"/>
                <w:numId w:val="3"/>
              </w:numPr>
              <w:spacing w:before="80" w:after="80" w:line="192" w:lineRule="auto"/>
              <w:ind w:left="165" w:hanging="185"/>
              <w:contextualSpacing w:val="0"/>
            </w:pPr>
            <w:r w:rsidRPr="007E758C">
              <w:rPr>
                <w:sz w:val="18"/>
              </w:rPr>
              <w:t>Tracking the speakers to demonstrate understanding</w:t>
            </w:r>
          </w:p>
          <w:p w14:paraId="65FED04B" w14:textId="3D095F71" w:rsidR="004E577E" w:rsidRDefault="004E577E" w:rsidP="004E577E">
            <w:pPr>
              <w:pStyle w:val="ListParagraph"/>
              <w:numPr>
                <w:ilvl w:val="0"/>
                <w:numId w:val="3"/>
              </w:numPr>
              <w:spacing w:before="80" w:after="80" w:line="192" w:lineRule="auto"/>
              <w:ind w:left="165" w:hanging="185"/>
              <w:contextualSpacing w:val="0"/>
            </w:pPr>
            <w:r w:rsidRPr="007E758C">
              <w:rPr>
                <w:sz w:val="18"/>
              </w:rPr>
              <w:t>Sharing pictures, created work, or visuals to contribute to conversations</w:t>
            </w:r>
          </w:p>
        </w:tc>
      </w:tr>
      <w:tr w:rsidR="004E577E" w14:paraId="4A2C0025" w14:textId="77777777" w:rsidTr="00333CC8">
        <w:trPr>
          <w:cantSplit/>
          <w:trHeight w:hRule="exact" w:val="1325"/>
          <w:tblHeader/>
          <w:jc w:val="right"/>
        </w:trPr>
        <w:tc>
          <w:tcPr>
            <w:tcW w:w="1224" w:type="dxa"/>
            <w:shd w:val="clear" w:color="auto" w:fill="BFBFBF" w:themeFill="background1" w:themeFillShade="BF"/>
            <w:vAlign w:val="center"/>
          </w:tcPr>
          <w:p w14:paraId="3A607C86" w14:textId="77777777" w:rsidR="004E577E" w:rsidRDefault="004E577E" w:rsidP="004E577E">
            <w:pPr>
              <w:jc w:val="center"/>
              <w:rPr>
                <w:b/>
              </w:rPr>
            </w:pPr>
            <w:r w:rsidRPr="006A4332">
              <w:rPr>
                <w:b/>
              </w:rPr>
              <w:t>Level</w:t>
            </w:r>
          </w:p>
          <w:p w14:paraId="2295E7DD" w14:textId="77777777" w:rsidR="004E577E" w:rsidRPr="00637CBF" w:rsidRDefault="004E577E" w:rsidP="004E577E">
            <w:pPr>
              <w:jc w:val="center"/>
              <w:rPr>
                <w:b/>
                <w:sz w:val="48"/>
                <w:szCs w:val="48"/>
              </w:rPr>
            </w:pPr>
            <w:r w:rsidRPr="00637CBF">
              <w:rPr>
                <w:b/>
                <w:sz w:val="48"/>
                <w:szCs w:val="48"/>
              </w:rPr>
              <w:t>2</w:t>
            </w:r>
          </w:p>
          <w:p w14:paraId="6BECD230" w14:textId="77777777" w:rsidR="004E577E" w:rsidRDefault="004E577E" w:rsidP="004E577E">
            <w:r>
              <w:t>Emerging</w:t>
            </w:r>
          </w:p>
        </w:tc>
        <w:tc>
          <w:tcPr>
            <w:tcW w:w="2520" w:type="dxa"/>
            <w:shd w:val="clear" w:color="auto" w:fill="BFBFBF" w:themeFill="background1" w:themeFillShade="BF"/>
          </w:tcPr>
          <w:p w14:paraId="77487185" w14:textId="77777777" w:rsidR="004E577E" w:rsidRDefault="004E577E" w:rsidP="004E577E"/>
        </w:tc>
        <w:tc>
          <w:tcPr>
            <w:tcW w:w="2520" w:type="dxa"/>
            <w:shd w:val="clear" w:color="auto" w:fill="BFBFBF" w:themeFill="background1" w:themeFillShade="BF"/>
          </w:tcPr>
          <w:p w14:paraId="01D4FF99" w14:textId="77777777" w:rsidR="004E577E" w:rsidRPr="004E577E" w:rsidRDefault="004E577E" w:rsidP="004E577E">
            <w:pPr>
              <w:pStyle w:val="ListParagraph"/>
              <w:numPr>
                <w:ilvl w:val="0"/>
                <w:numId w:val="3"/>
              </w:numPr>
              <w:spacing w:before="80" w:after="80" w:line="192" w:lineRule="auto"/>
              <w:ind w:left="160" w:hanging="180"/>
              <w:contextualSpacing w:val="0"/>
            </w:pPr>
            <w:r w:rsidRPr="007E758C">
              <w:rPr>
                <w:sz w:val="18"/>
              </w:rPr>
              <w:t>Following along familiar routines of small and large groups</w:t>
            </w:r>
            <w:r>
              <w:rPr>
                <w:sz w:val="18"/>
              </w:rPr>
              <w:t xml:space="preserve"> </w:t>
            </w:r>
          </w:p>
          <w:p w14:paraId="4D3FDD79" w14:textId="10B81A48" w:rsidR="004E577E" w:rsidRDefault="004E577E" w:rsidP="004E577E">
            <w:pPr>
              <w:pStyle w:val="ListParagraph"/>
              <w:numPr>
                <w:ilvl w:val="0"/>
                <w:numId w:val="3"/>
              </w:numPr>
              <w:spacing w:before="80" w:after="80" w:line="192" w:lineRule="auto"/>
              <w:ind w:left="160" w:hanging="180"/>
              <w:contextualSpacing w:val="0"/>
            </w:pPr>
            <w:r w:rsidRPr="007E758C">
              <w:rPr>
                <w:sz w:val="18"/>
              </w:rPr>
              <w:t>Recognizing different types of intonation used by speakers</w:t>
            </w:r>
          </w:p>
        </w:tc>
      </w:tr>
      <w:tr w:rsidR="004E577E" w14:paraId="0C95F8C7" w14:textId="77777777" w:rsidTr="00333CC8">
        <w:trPr>
          <w:cantSplit/>
          <w:trHeight w:hRule="exact" w:val="1843"/>
          <w:tblHeader/>
          <w:jc w:val="right"/>
        </w:trPr>
        <w:tc>
          <w:tcPr>
            <w:tcW w:w="1224" w:type="dxa"/>
            <w:vAlign w:val="center"/>
          </w:tcPr>
          <w:p w14:paraId="150E7804" w14:textId="77777777" w:rsidR="004E577E" w:rsidRDefault="004E577E" w:rsidP="004E577E">
            <w:pPr>
              <w:jc w:val="center"/>
              <w:rPr>
                <w:b/>
              </w:rPr>
            </w:pPr>
            <w:r w:rsidRPr="006A4332">
              <w:rPr>
                <w:b/>
              </w:rPr>
              <w:t>Level</w:t>
            </w:r>
          </w:p>
          <w:p w14:paraId="671EEC7F" w14:textId="77777777" w:rsidR="004E577E" w:rsidRPr="00637CBF" w:rsidRDefault="004E577E" w:rsidP="004E577E">
            <w:pPr>
              <w:jc w:val="center"/>
              <w:rPr>
                <w:b/>
                <w:sz w:val="48"/>
                <w:szCs w:val="48"/>
              </w:rPr>
            </w:pPr>
            <w:r w:rsidRPr="00637CBF">
              <w:rPr>
                <w:b/>
                <w:sz w:val="48"/>
                <w:szCs w:val="48"/>
              </w:rPr>
              <w:t>3</w:t>
            </w:r>
          </w:p>
          <w:p w14:paraId="2863A313" w14:textId="77777777" w:rsidR="004E577E" w:rsidRDefault="004E577E" w:rsidP="004E577E">
            <w:r>
              <w:t>Developing</w:t>
            </w:r>
          </w:p>
        </w:tc>
        <w:tc>
          <w:tcPr>
            <w:tcW w:w="2520" w:type="dxa"/>
          </w:tcPr>
          <w:p w14:paraId="1173C8B3" w14:textId="77777777" w:rsidR="004E577E" w:rsidRDefault="004E577E" w:rsidP="004E577E"/>
        </w:tc>
        <w:tc>
          <w:tcPr>
            <w:tcW w:w="2520" w:type="dxa"/>
          </w:tcPr>
          <w:p w14:paraId="13914BF6" w14:textId="77777777" w:rsidR="004E577E" w:rsidRP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 xml:space="preserve">Asking clarifying questions </w:t>
            </w:r>
          </w:p>
          <w:p w14:paraId="40DDEF45" w14:textId="481BC9D9" w:rsidR="004E577E" w:rsidRDefault="004E577E" w:rsidP="004E577E">
            <w:pPr>
              <w:pStyle w:val="ListParagraph"/>
              <w:numPr>
                <w:ilvl w:val="0"/>
                <w:numId w:val="5"/>
              </w:numPr>
              <w:spacing w:before="80" w:after="80" w:line="192" w:lineRule="auto"/>
              <w:ind w:left="165" w:hanging="185"/>
              <w:contextualSpacing w:val="0"/>
            </w:pPr>
            <w:r>
              <w:rPr>
                <w:sz w:val="18"/>
                <w:szCs w:val="18"/>
              </w:rPr>
              <w:t>I</w:t>
            </w:r>
            <w:r w:rsidRPr="007E758C">
              <w:rPr>
                <w:sz w:val="18"/>
                <w:szCs w:val="18"/>
              </w:rPr>
              <w:t>nviting others to participate</w:t>
            </w:r>
          </w:p>
        </w:tc>
      </w:tr>
      <w:tr w:rsidR="004E577E" w14:paraId="309FF080" w14:textId="77777777" w:rsidTr="00333CC8">
        <w:trPr>
          <w:cantSplit/>
          <w:trHeight w:hRule="exact" w:val="1325"/>
          <w:tblHeader/>
          <w:jc w:val="right"/>
        </w:trPr>
        <w:tc>
          <w:tcPr>
            <w:tcW w:w="1224" w:type="dxa"/>
            <w:shd w:val="clear" w:color="auto" w:fill="BFBFBF" w:themeFill="background1" w:themeFillShade="BF"/>
            <w:vAlign w:val="center"/>
          </w:tcPr>
          <w:p w14:paraId="7075A1F6" w14:textId="77777777" w:rsidR="004E577E" w:rsidRDefault="004E577E" w:rsidP="004E577E">
            <w:pPr>
              <w:jc w:val="center"/>
              <w:rPr>
                <w:b/>
              </w:rPr>
            </w:pPr>
            <w:r w:rsidRPr="006A4332">
              <w:rPr>
                <w:b/>
              </w:rPr>
              <w:t>Level</w:t>
            </w:r>
          </w:p>
          <w:p w14:paraId="6BD358FE" w14:textId="77777777" w:rsidR="004E577E" w:rsidRPr="00637CBF" w:rsidRDefault="004E577E" w:rsidP="004E577E">
            <w:pPr>
              <w:jc w:val="center"/>
              <w:rPr>
                <w:b/>
                <w:sz w:val="48"/>
                <w:szCs w:val="48"/>
              </w:rPr>
            </w:pPr>
            <w:r w:rsidRPr="00637CBF">
              <w:rPr>
                <w:b/>
                <w:sz w:val="48"/>
                <w:szCs w:val="48"/>
              </w:rPr>
              <w:t>4</w:t>
            </w:r>
          </w:p>
          <w:p w14:paraId="260A0794" w14:textId="77777777" w:rsidR="004E577E" w:rsidRDefault="004E577E" w:rsidP="004E577E">
            <w:r>
              <w:t>Expanding</w:t>
            </w:r>
          </w:p>
        </w:tc>
        <w:tc>
          <w:tcPr>
            <w:tcW w:w="2520" w:type="dxa"/>
            <w:shd w:val="clear" w:color="auto" w:fill="BFBFBF" w:themeFill="background1" w:themeFillShade="BF"/>
          </w:tcPr>
          <w:p w14:paraId="69D1839E" w14:textId="77777777" w:rsidR="004E577E" w:rsidRDefault="004E577E" w:rsidP="004E577E"/>
        </w:tc>
        <w:tc>
          <w:tcPr>
            <w:tcW w:w="2520" w:type="dxa"/>
            <w:shd w:val="clear" w:color="auto" w:fill="BFBFBF" w:themeFill="background1" w:themeFillShade="BF"/>
          </w:tcPr>
          <w:p w14:paraId="6047FAAC" w14:textId="77777777" w:rsidR="004E577E" w:rsidRP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 xml:space="preserve">Using intonation appropriate for the purposes of communication </w:t>
            </w:r>
          </w:p>
          <w:p w14:paraId="663F5D70" w14:textId="50441E37"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Restating statements to clarify ideas</w:t>
            </w:r>
          </w:p>
        </w:tc>
      </w:tr>
      <w:tr w:rsidR="004E577E" w14:paraId="6C899D50" w14:textId="77777777" w:rsidTr="00333CC8">
        <w:trPr>
          <w:cantSplit/>
          <w:trHeight w:hRule="exact" w:val="1325"/>
          <w:tblHeader/>
          <w:jc w:val="right"/>
        </w:trPr>
        <w:tc>
          <w:tcPr>
            <w:tcW w:w="1224" w:type="dxa"/>
            <w:vAlign w:val="center"/>
          </w:tcPr>
          <w:p w14:paraId="02DA3858" w14:textId="77777777" w:rsidR="004E577E" w:rsidRDefault="004E577E" w:rsidP="004E577E">
            <w:pPr>
              <w:jc w:val="center"/>
              <w:rPr>
                <w:b/>
              </w:rPr>
            </w:pPr>
            <w:r w:rsidRPr="006A4332">
              <w:rPr>
                <w:b/>
              </w:rPr>
              <w:t>Level</w:t>
            </w:r>
          </w:p>
          <w:p w14:paraId="08B03348" w14:textId="77777777" w:rsidR="004E577E" w:rsidRPr="00637CBF" w:rsidRDefault="004E577E" w:rsidP="004E577E">
            <w:pPr>
              <w:jc w:val="center"/>
              <w:rPr>
                <w:b/>
                <w:sz w:val="48"/>
                <w:szCs w:val="48"/>
              </w:rPr>
            </w:pPr>
            <w:r w:rsidRPr="00637CBF">
              <w:rPr>
                <w:b/>
                <w:sz w:val="48"/>
                <w:szCs w:val="48"/>
              </w:rPr>
              <w:t>5</w:t>
            </w:r>
          </w:p>
          <w:p w14:paraId="6AAC042F" w14:textId="77777777" w:rsidR="004E577E" w:rsidRDefault="004E577E" w:rsidP="004E577E">
            <w:r>
              <w:t>Bridging</w:t>
            </w:r>
          </w:p>
        </w:tc>
        <w:tc>
          <w:tcPr>
            <w:tcW w:w="2520" w:type="dxa"/>
          </w:tcPr>
          <w:p w14:paraId="6429644B" w14:textId="77777777" w:rsidR="004E577E" w:rsidRDefault="004E577E" w:rsidP="004E577E"/>
        </w:tc>
        <w:tc>
          <w:tcPr>
            <w:tcW w:w="2520" w:type="dxa"/>
          </w:tcPr>
          <w:p w14:paraId="7772182F" w14:textId="77777777" w:rsidR="004E577E"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Asking and answering questions to maintain conversations</w:t>
            </w:r>
          </w:p>
          <w:p w14:paraId="558B1CCB" w14:textId="76DF8159" w:rsidR="004E577E" w:rsidRPr="00B45ED1"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Elaborate on someone else’s comments to participate in conversations</w:t>
            </w:r>
          </w:p>
        </w:tc>
      </w:tr>
      <w:tr w:rsidR="004E577E" w14:paraId="7CABCB70" w14:textId="77777777" w:rsidTr="00333CC8">
        <w:trPr>
          <w:cantSplit/>
          <w:trHeight w:hRule="exact" w:val="1843"/>
          <w:tblHeader/>
          <w:jc w:val="right"/>
        </w:trPr>
        <w:tc>
          <w:tcPr>
            <w:tcW w:w="1224" w:type="dxa"/>
            <w:shd w:val="clear" w:color="auto" w:fill="BFBFBF" w:themeFill="background1" w:themeFillShade="BF"/>
            <w:vAlign w:val="center"/>
          </w:tcPr>
          <w:p w14:paraId="7664F33B" w14:textId="77777777" w:rsidR="004E577E" w:rsidRDefault="004E577E" w:rsidP="004E577E">
            <w:pPr>
              <w:jc w:val="center"/>
              <w:rPr>
                <w:b/>
              </w:rPr>
            </w:pPr>
            <w:r w:rsidRPr="006A4332">
              <w:rPr>
                <w:b/>
              </w:rPr>
              <w:t>Level</w:t>
            </w:r>
          </w:p>
          <w:p w14:paraId="19D4114D" w14:textId="77777777" w:rsidR="004E577E" w:rsidRPr="00637CBF" w:rsidRDefault="004E577E" w:rsidP="004E577E">
            <w:pPr>
              <w:jc w:val="center"/>
              <w:rPr>
                <w:b/>
                <w:sz w:val="48"/>
                <w:szCs w:val="48"/>
              </w:rPr>
            </w:pPr>
            <w:r w:rsidRPr="00637CBF">
              <w:rPr>
                <w:b/>
                <w:sz w:val="48"/>
                <w:szCs w:val="48"/>
              </w:rPr>
              <w:t>6</w:t>
            </w:r>
          </w:p>
          <w:p w14:paraId="77A87BFB" w14:textId="77777777" w:rsidR="004E577E" w:rsidRDefault="004E577E" w:rsidP="004E577E">
            <w:r>
              <w:t>Reaching</w:t>
            </w:r>
          </w:p>
        </w:tc>
        <w:tc>
          <w:tcPr>
            <w:tcW w:w="2520" w:type="dxa"/>
            <w:shd w:val="clear" w:color="auto" w:fill="BFBFBF" w:themeFill="background1" w:themeFillShade="BF"/>
          </w:tcPr>
          <w:p w14:paraId="15A93131" w14:textId="77777777" w:rsidR="004E577E" w:rsidRDefault="004E577E" w:rsidP="004E577E"/>
        </w:tc>
        <w:tc>
          <w:tcPr>
            <w:tcW w:w="2520" w:type="dxa"/>
            <w:shd w:val="clear" w:color="auto" w:fill="BFBFBF" w:themeFill="background1" w:themeFillShade="BF"/>
          </w:tcPr>
          <w:p w14:paraId="72579EFE" w14:textId="77777777" w:rsidR="004E577E" w:rsidRP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Sustaining conversations by responding to comments made in multiple exchanges</w:t>
            </w:r>
          </w:p>
          <w:p w14:paraId="642B774B" w14:textId="5462EE2A"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Asking and answering questions about key details in social and academic contexts</w:t>
            </w:r>
          </w:p>
        </w:tc>
      </w:tr>
    </w:tbl>
    <w:p w14:paraId="65A87E12" w14:textId="785278B8" w:rsidR="004E577E" w:rsidRDefault="004E577E" w:rsidP="00804A52">
      <w:pPr>
        <w:pStyle w:val="Heading2"/>
        <w:spacing w:after="120"/>
        <w:ind w:right="3150"/>
      </w:pPr>
      <w:r>
        <w:br w:type="column"/>
      </w:r>
      <w:r>
        <w:t>READING</w:t>
      </w:r>
    </w:p>
    <w:tbl>
      <w:tblPr>
        <w:tblStyle w:val="TableGrid"/>
        <w:tblW w:w="11304" w:type="dxa"/>
        <w:tblLook w:val="04A0" w:firstRow="1" w:lastRow="0" w:firstColumn="1" w:lastColumn="0" w:noHBand="0" w:noVBand="1"/>
      </w:tblPr>
      <w:tblGrid>
        <w:gridCol w:w="1224"/>
        <w:gridCol w:w="2520"/>
        <w:gridCol w:w="2520"/>
        <w:gridCol w:w="2520"/>
        <w:gridCol w:w="2520"/>
      </w:tblGrid>
      <w:tr w:rsidR="004E577E" w14:paraId="43D0830A" w14:textId="77777777" w:rsidTr="00333CC8">
        <w:trPr>
          <w:cantSplit/>
          <w:tblHeader/>
        </w:trPr>
        <w:tc>
          <w:tcPr>
            <w:tcW w:w="1224" w:type="dxa"/>
            <w:shd w:val="clear" w:color="auto" w:fill="BFBFBF" w:themeFill="background1" w:themeFillShade="BF"/>
          </w:tcPr>
          <w:p w14:paraId="0BF97872" w14:textId="77777777" w:rsidR="004E577E" w:rsidRDefault="004E577E" w:rsidP="004E577E">
            <w:r>
              <w:t>Language Proficiency Level</w:t>
            </w:r>
          </w:p>
        </w:tc>
        <w:tc>
          <w:tcPr>
            <w:tcW w:w="2520" w:type="dxa"/>
            <w:shd w:val="clear" w:color="auto" w:fill="BFBFBF" w:themeFill="background1" w:themeFillShade="BF"/>
            <w:vAlign w:val="center"/>
          </w:tcPr>
          <w:p w14:paraId="7C8E6336" w14:textId="77777777" w:rsidR="004E577E" w:rsidRDefault="004E577E" w:rsidP="004E577E">
            <w:r>
              <w:t>Students</w:t>
            </w:r>
          </w:p>
        </w:tc>
        <w:tc>
          <w:tcPr>
            <w:tcW w:w="2520" w:type="dxa"/>
            <w:shd w:val="clear" w:color="auto" w:fill="BFBFBF" w:themeFill="background1" w:themeFillShade="BF"/>
            <w:vAlign w:val="center"/>
          </w:tcPr>
          <w:p w14:paraId="7D80F87D" w14:textId="0B922079" w:rsidR="004E577E" w:rsidRDefault="004E577E" w:rsidP="004E577E">
            <w:r w:rsidRPr="001E5FEE">
              <w:t xml:space="preserve">Process </w:t>
            </w:r>
            <w:r>
              <w:rPr>
                <w:b/>
              </w:rPr>
              <w:t>R</w:t>
            </w:r>
            <w:r w:rsidRPr="001E5FEE">
              <w:rPr>
                <w:b/>
              </w:rPr>
              <w:t>ecounts</w:t>
            </w:r>
            <w:r w:rsidRPr="001E5FEE">
              <w:t xml:space="preserve"> by:</w:t>
            </w:r>
          </w:p>
        </w:tc>
        <w:tc>
          <w:tcPr>
            <w:tcW w:w="2520" w:type="dxa"/>
            <w:shd w:val="clear" w:color="auto" w:fill="BFBFBF" w:themeFill="background1" w:themeFillShade="BF"/>
            <w:vAlign w:val="center"/>
          </w:tcPr>
          <w:p w14:paraId="57C9C693" w14:textId="7FF48AEF" w:rsidR="004E577E" w:rsidRDefault="004E577E" w:rsidP="004E577E">
            <w:r>
              <w:t xml:space="preserve">Process </w:t>
            </w:r>
            <w:r>
              <w:rPr>
                <w:b/>
              </w:rPr>
              <w:t>E</w:t>
            </w:r>
            <w:r w:rsidRPr="001E5FEE">
              <w:rPr>
                <w:b/>
              </w:rPr>
              <w:t xml:space="preserve">xplanations </w:t>
            </w:r>
            <w:r>
              <w:t>by:</w:t>
            </w:r>
          </w:p>
        </w:tc>
        <w:tc>
          <w:tcPr>
            <w:tcW w:w="2520" w:type="dxa"/>
            <w:shd w:val="clear" w:color="auto" w:fill="BFBFBF" w:themeFill="background1" w:themeFillShade="BF"/>
            <w:vAlign w:val="center"/>
          </w:tcPr>
          <w:p w14:paraId="72D3D648" w14:textId="6382EFE1" w:rsidR="004E577E" w:rsidRDefault="004E577E" w:rsidP="004E577E">
            <w:r>
              <w:t xml:space="preserve">Process </w:t>
            </w:r>
            <w:r w:rsidRPr="001E5FEE">
              <w:rPr>
                <w:b/>
              </w:rPr>
              <w:t xml:space="preserve">Arguments </w:t>
            </w:r>
            <w:r>
              <w:t>by:</w:t>
            </w:r>
          </w:p>
        </w:tc>
      </w:tr>
      <w:tr w:rsidR="004E577E" w14:paraId="0F4C16C1" w14:textId="77777777" w:rsidTr="00333CC8">
        <w:trPr>
          <w:trHeight w:hRule="exact" w:val="1325"/>
        </w:trPr>
        <w:tc>
          <w:tcPr>
            <w:tcW w:w="1224" w:type="dxa"/>
            <w:vAlign w:val="center"/>
          </w:tcPr>
          <w:p w14:paraId="313FEC47" w14:textId="77777777" w:rsidR="004E577E" w:rsidRDefault="004E577E" w:rsidP="004E577E">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tcPr>
          <w:p w14:paraId="7C582ADE" w14:textId="77777777" w:rsidR="004E577E" w:rsidRDefault="004E577E" w:rsidP="004E577E"/>
        </w:tc>
        <w:tc>
          <w:tcPr>
            <w:tcW w:w="2520" w:type="dxa"/>
          </w:tcPr>
          <w:p w14:paraId="25EF7F91" w14:textId="77777777" w:rsidR="004E577E" w:rsidRPr="004E577E" w:rsidRDefault="004E577E" w:rsidP="004E577E">
            <w:pPr>
              <w:pStyle w:val="ListParagraph"/>
              <w:numPr>
                <w:ilvl w:val="0"/>
                <w:numId w:val="2"/>
              </w:numPr>
              <w:spacing w:before="80" w:after="80" w:line="192" w:lineRule="auto"/>
              <w:ind w:left="161" w:hanging="180"/>
              <w:contextualSpacing w:val="0"/>
            </w:pPr>
            <w:r w:rsidRPr="00953006">
              <w:rPr>
                <w:sz w:val="18"/>
              </w:rPr>
              <w:t>Using pictures and illustrations to identify themes or storylines</w:t>
            </w:r>
          </w:p>
          <w:p w14:paraId="6754EAAE" w14:textId="2F5689C1" w:rsidR="004E577E" w:rsidRDefault="004E577E" w:rsidP="004E577E">
            <w:pPr>
              <w:pStyle w:val="ListParagraph"/>
              <w:numPr>
                <w:ilvl w:val="0"/>
                <w:numId w:val="2"/>
              </w:numPr>
              <w:spacing w:before="80" w:after="80" w:line="192" w:lineRule="auto"/>
              <w:ind w:left="161" w:hanging="180"/>
              <w:contextualSpacing w:val="0"/>
            </w:pPr>
            <w:r w:rsidRPr="00953006">
              <w:rPr>
                <w:sz w:val="18"/>
              </w:rPr>
              <w:t>Matching vocabulary to illustrated stories</w:t>
            </w:r>
          </w:p>
        </w:tc>
        <w:tc>
          <w:tcPr>
            <w:tcW w:w="2520" w:type="dxa"/>
          </w:tcPr>
          <w:p w14:paraId="42CFEBC2" w14:textId="77777777" w:rsidR="004E577E" w:rsidRPr="004E577E" w:rsidRDefault="004E577E" w:rsidP="004E577E">
            <w:pPr>
              <w:pStyle w:val="ListParagraph"/>
              <w:numPr>
                <w:ilvl w:val="0"/>
                <w:numId w:val="3"/>
              </w:numPr>
              <w:spacing w:before="80" w:after="80" w:line="192" w:lineRule="auto"/>
              <w:ind w:left="165" w:hanging="185"/>
              <w:contextualSpacing w:val="0"/>
            </w:pPr>
            <w:r w:rsidRPr="007E758C">
              <w:rPr>
                <w:sz w:val="18"/>
              </w:rPr>
              <w:t>Identifying icons from illustrated texts or media with a partner</w:t>
            </w:r>
            <w:r>
              <w:rPr>
                <w:sz w:val="18"/>
              </w:rPr>
              <w:t xml:space="preserve"> </w:t>
            </w:r>
          </w:p>
          <w:p w14:paraId="2D4C3828" w14:textId="3A35F39F" w:rsidR="004E577E" w:rsidRDefault="004E577E" w:rsidP="004E577E">
            <w:pPr>
              <w:pStyle w:val="ListParagraph"/>
              <w:numPr>
                <w:ilvl w:val="0"/>
                <w:numId w:val="3"/>
              </w:numPr>
              <w:spacing w:before="80" w:after="80" w:line="192" w:lineRule="auto"/>
              <w:ind w:left="165" w:hanging="185"/>
              <w:contextualSpacing w:val="0"/>
            </w:pPr>
            <w:r w:rsidRPr="007E758C">
              <w:rPr>
                <w:sz w:val="18"/>
              </w:rPr>
              <w:t>Sorting objects according to their use based on labeled illustrations</w:t>
            </w:r>
          </w:p>
        </w:tc>
        <w:tc>
          <w:tcPr>
            <w:tcW w:w="2520" w:type="dxa"/>
          </w:tcPr>
          <w:p w14:paraId="43AC0AC9" w14:textId="77777777" w:rsidR="004E577E" w:rsidRPr="007E758C" w:rsidRDefault="004E577E" w:rsidP="004E577E">
            <w:pPr>
              <w:pStyle w:val="ListParagraph"/>
              <w:numPr>
                <w:ilvl w:val="0"/>
                <w:numId w:val="3"/>
              </w:numPr>
              <w:spacing w:before="80" w:after="80" w:line="192" w:lineRule="auto"/>
              <w:ind w:left="165" w:hanging="185"/>
              <w:contextualSpacing w:val="0"/>
              <w:rPr>
                <w:sz w:val="18"/>
              </w:rPr>
            </w:pPr>
            <w:r w:rsidRPr="007E758C">
              <w:rPr>
                <w:sz w:val="18"/>
              </w:rPr>
              <w:t>Categorizing labeled pictures or photographs</w:t>
            </w:r>
          </w:p>
          <w:p w14:paraId="58174201" w14:textId="3A26A8A5" w:rsidR="004E577E" w:rsidRDefault="004E577E" w:rsidP="004E577E">
            <w:pPr>
              <w:pStyle w:val="ListParagraph"/>
              <w:numPr>
                <w:ilvl w:val="0"/>
                <w:numId w:val="3"/>
              </w:numPr>
              <w:spacing w:before="80" w:after="80" w:line="192" w:lineRule="auto"/>
              <w:ind w:left="165" w:hanging="185"/>
              <w:contextualSpacing w:val="0"/>
            </w:pPr>
            <w:r w:rsidRPr="007E758C">
              <w:rPr>
                <w:sz w:val="18"/>
              </w:rPr>
              <w:t xml:space="preserve">Identifying opinions from illustrated statements </w:t>
            </w:r>
            <w:r w:rsidRPr="003121BE">
              <w:rPr>
                <w:i/>
                <w:sz w:val="18"/>
              </w:rPr>
              <w:t>(e.g., likes and dislikes)</w:t>
            </w:r>
          </w:p>
        </w:tc>
      </w:tr>
      <w:tr w:rsidR="004E577E" w14:paraId="124B3183" w14:textId="77777777" w:rsidTr="00333CC8">
        <w:trPr>
          <w:trHeight w:hRule="exact" w:val="1325"/>
        </w:trPr>
        <w:tc>
          <w:tcPr>
            <w:tcW w:w="1224" w:type="dxa"/>
            <w:shd w:val="clear" w:color="auto" w:fill="BFBFBF" w:themeFill="background1" w:themeFillShade="BF"/>
            <w:vAlign w:val="center"/>
          </w:tcPr>
          <w:p w14:paraId="75119D49" w14:textId="77777777" w:rsidR="004E577E" w:rsidRDefault="004E577E" w:rsidP="004E577E">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tcPr>
          <w:p w14:paraId="3FCBFC0C" w14:textId="77777777" w:rsidR="004E577E" w:rsidRDefault="004E577E" w:rsidP="004E577E"/>
        </w:tc>
        <w:tc>
          <w:tcPr>
            <w:tcW w:w="2520" w:type="dxa"/>
            <w:shd w:val="clear" w:color="auto" w:fill="BFBFBF" w:themeFill="background1" w:themeFillShade="BF"/>
          </w:tcPr>
          <w:p w14:paraId="7820A3CB" w14:textId="77777777" w:rsidR="004E577E" w:rsidRPr="007E758C" w:rsidRDefault="004E577E" w:rsidP="004E577E">
            <w:pPr>
              <w:pStyle w:val="ListParagraph"/>
              <w:numPr>
                <w:ilvl w:val="0"/>
                <w:numId w:val="4"/>
              </w:numPr>
              <w:spacing w:before="80" w:after="80" w:line="192" w:lineRule="auto"/>
              <w:ind w:left="161" w:hanging="180"/>
              <w:contextualSpacing w:val="0"/>
              <w:rPr>
                <w:sz w:val="18"/>
              </w:rPr>
            </w:pPr>
            <w:r w:rsidRPr="007E758C">
              <w:rPr>
                <w:sz w:val="18"/>
              </w:rPr>
              <w:t xml:space="preserve">Pointing to icons, letters, or illustrated words that represent ideas </w:t>
            </w:r>
          </w:p>
          <w:p w14:paraId="4CECC67B" w14:textId="1738AB7E" w:rsidR="004E577E" w:rsidRDefault="004E577E" w:rsidP="004E577E">
            <w:pPr>
              <w:pStyle w:val="ListParagraph"/>
              <w:numPr>
                <w:ilvl w:val="0"/>
                <w:numId w:val="4"/>
              </w:numPr>
              <w:spacing w:before="80" w:after="80" w:line="192" w:lineRule="auto"/>
              <w:ind w:left="160" w:hanging="180"/>
              <w:contextualSpacing w:val="0"/>
            </w:pPr>
            <w:r w:rsidRPr="007E758C">
              <w:rPr>
                <w:sz w:val="18"/>
              </w:rPr>
              <w:t>Identifying repetitive words and phrases in texts</w:t>
            </w:r>
          </w:p>
        </w:tc>
        <w:tc>
          <w:tcPr>
            <w:tcW w:w="2520" w:type="dxa"/>
            <w:shd w:val="clear" w:color="auto" w:fill="BFBFBF" w:themeFill="background1" w:themeFillShade="BF"/>
          </w:tcPr>
          <w:p w14:paraId="7417C747" w14:textId="77777777" w:rsidR="004E577E" w:rsidRPr="007E758C" w:rsidRDefault="004E577E" w:rsidP="004E577E">
            <w:pPr>
              <w:pStyle w:val="ListParagraph"/>
              <w:numPr>
                <w:ilvl w:val="0"/>
                <w:numId w:val="4"/>
              </w:numPr>
              <w:spacing w:before="80" w:after="80" w:line="192" w:lineRule="auto"/>
              <w:ind w:left="165" w:hanging="185"/>
              <w:contextualSpacing w:val="0"/>
              <w:rPr>
                <w:sz w:val="18"/>
              </w:rPr>
            </w:pPr>
            <w:r w:rsidRPr="007E758C">
              <w:rPr>
                <w:sz w:val="18"/>
              </w:rPr>
              <w:t xml:space="preserve">Matching descriptive labels or headings to illustrated text </w:t>
            </w:r>
          </w:p>
          <w:p w14:paraId="07075295" w14:textId="4F44EC13" w:rsidR="004E577E" w:rsidRDefault="004E577E" w:rsidP="004E577E">
            <w:pPr>
              <w:pStyle w:val="ListParagraph"/>
              <w:numPr>
                <w:ilvl w:val="0"/>
                <w:numId w:val="4"/>
              </w:numPr>
              <w:spacing w:before="80" w:after="80" w:line="192" w:lineRule="auto"/>
              <w:ind w:left="165" w:hanging="185"/>
              <w:contextualSpacing w:val="0"/>
            </w:pPr>
            <w:r w:rsidRPr="007E758C">
              <w:rPr>
                <w:sz w:val="18"/>
              </w:rPr>
              <w:t>Identifying labele</w:t>
            </w:r>
            <w:r>
              <w:rPr>
                <w:sz w:val="18"/>
              </w:rPr>
              <w:t xml:space="preserve">d illustrations signaled by </w:t>
            </w:r>
            <w:proofErr w:type="spellStart"/>
            <w:r>
              <w:rPr>
                <w:sz w:val="18"/>
              </w:rPr>
              <w:t>Wh</w:t>
            </w:r>
            <w:proofErr w:type="spellEnd"/>
            <w:r>
              <w:rPr>
                <w:sz w:val="18"/>
              </w:rPr>
              <w:t xml:space="preserve">- </w:t>
            </w:r>
            <w:r w:rsidRPr="007E758C">
              <w:rPr>
                <w:sz w:val="18"/>
              </w:rPr>
              <w:t>questions</w:t>
            </w:r>
          </w:p>
        </w:tc>
        <w:tc>
          <w:tcPr>
            <w:tcW w:w="2520" w:type="dxa"/>
            <w:shd w:val="clear" w:color="auto" w:fill="BFBFBF" w:themeFill="background1" w:themeFillShade="BF"/>
          </w:tcPr>
          <w:p w14:paraId="2221635B" w14:textId="77777777" w:rsidR="004E577E" w:rsidRPr="007E758C" w:rsidRDefault="004E577E" w:rsidP="004E577E">
            <w:pPr>
              <w:pStyle w:val="ListParagraph"/>
              <w:numPr>
                <w:ilvl w:val="0"/>
                <w:numId w:val="4"/>
              </w:numPr>
              <w:spacing w:before="80" w:after="80" w:line="192" w:lineRule="auto"/>
              <w:ind w:left="165" w:hanging="185"/>
              <w:contextualSpacing w:val="0"/>
              <w:rPr>
                <w:sz w:val="18"/>
              </w:rPr>
            </w:pPr>
            <w:r w:rsidRPr="007E758C">
              <w:rPr>
                <w:sz w:val="18"/>
              </w:rPr>
              <w:t xml:space="preserve">Identifying information related to events from graphics (e.g., birthday charts, weather calendars) </w:t>
            </w:r>
          </w:p>
          <w:p w14:paraId="431185EA" w14:textId="75ED545A" w:rsidR="004E577E" w:rsidRDefault="004E577E" w:rsidP="004E577E">
            <w:pPr>
              <w:pStyle w:val="ListParagraph"/>
              <w:numPr>
                <w:ilvl w:val="0"/>
                <w:numId w:val="4"/>
              </w:numPr>
              <w:spacing w:before="80" w:after="80" w:line="192" w:lineRule="auto"/>
              <w:ind w:left="165" w:hanging="185"/>
              <w:contextualSpacing w:val="0"/>
            </w:pPr>
            <w:r w:rsidRPr="007E758C">
              <w:rPr>
                <w:sz w:val="18"/>
              </w:rPr>
              <w:t>Sharing likes and dislikes using environmental print</w:t>
            </w:r>
          </w:p>
        </w:tc>
      </w:tr>
      <w:tr w:rsidR="004E577E" w14:paraId="786B2875" w14:textId="77777777" w:rsidTr="00333CC8">
        <w:trPr>
          <w:trHeight w:hRule="exact" w:val="1843"/>
        </w:trPr>
        <w:tc>
          <w:tcPr>
            <w:tcW w:w="1224" w:type="dxa"/>
            <w:vAlign w:val="center"/>
          </w:tcPr>
          <w:p w14:paraId="69B71759" w14:textId="77777777" w:rsidR="004E577E" w:rsidRDefault="004E577E" w:rsidP="004E577E">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tcPr>
          <w:p w14:paraId="3007AA58" w14:textId="77777777" w:rsidR="004E577E" w:rsidRDefault="004E577E" w:rsidP="004E577E"/>
        </w:tc>
        <w:tc>
          <w:tcPr>
            <w:tcW w:w="2520" w:type="dxa"/>
          </w:tcPr>
          <w:p w14:paraId="2CC9E6AD" w14:textId="77777777" w:rsidR="004E577E" w:rsidRPr="007E758C" w:rsidRDefault="004E577E" w:rsidP="004E577E">
            <w:pPr>
              <w:pStyle w:val="ListParagraph"/>
              <w:numPr>
                <w:ilvl w:val="0"/>
                <w:numId w:val="5"/>
              </w:numPr>
              <w:spacing w:before="80" w:after="80" w:line="192" w:lineRule="auto"/>
              <w:ind w:left="161" w:hanging="180"/>
              <w:contextualSpacing w:val="0"/>
              <w:rPr>
                <w:sz w:val="18"/>
                <w:szCs w:val="18"/>
              </w:rPr>
            </w:pPr>
            <w:r>
              <w:rPr>
                <w:sz w:val="18"/>
                <w:szCs w:val="18"/>
              </w:rPr>
              <w:t xml:space="preserve">Identifying </w:t>
            </w:r>
            <w:proofErr w:type="spellStart"/>
            <w:r>
              <w:rPr>
                <w:sz w:val="18"/>
                <w:szCs w:val="18"/>
              </w:rPr>
              <w:t>Wh</w:t>
            </w:r>
            <w:proofErr w:type="spellEnd"/>
            <w:r>
              <w:rPr>
                <w:sz w:val="18"/>
                <w:szCs w:val="18"/>
              </w:rPr>
              <w:t xml:space="preserve">- </w:t>
            </w:r>
            <w:r w:rsidRPr="007E758C">
              <w:rPr>
                <w:sz w:val="18"/>
                <w:szCs w:val="18"/>
              </w:rPr>
              <w:t xml:space="preserve">words in questions </w:t>
            </w:r>
            <w:r w:rsidRPr="003121BE">
              <w:rPr>
                <w:i/>
                <w:sz w:val="18"/>
                <w:szCs w:val="18"/>
              </w:rPr>
              <w:t>(e.g., who, what, when)</w:t>
            </w:r>
            <w:r w:rsidRPr="007E758C">
              <w:rPr>
                <w:sz w:val="18"/>
                <w:szCs w:val="18"/>
              </w:rPr>
              <w:t xml:space="preserve"> </w:t>
            </w:r>
          </w:p>
          <w:p w14:paraId="01C060F1" w14:textId="58A33690" w:rsidR="004E577E" w:rsidRDefault="004E577E" w:rsidP="004E577E">
            <w:pPr>
              <w:pStyle w:val="ListParagraph"/>
              <w:numPr>
                <w:ilvl w:val="0"/>
                <w:numId w:val="5"/>
              </w:numPr>
              <w:spacing w:before="80" w:after="80" w:line="192" w:lineRule="auto"/>
              <w:ind w:left="160" w:hanging="180"/>
              <w:contextualSpacing w:val="0"/>
            </w:pPr>
            <w:r w:rsidRPr="007E758C">
              <w:rPr>
                <w:sz w:val="18"/>
                <w:szCs w:val="18"/>
              </w:rPr>
              <w:t>Recalling content-related information from illustrated texts read aloud</w:t>
            </w:r>
          </w:p>
        </w:tc>
        <w:tc>
          <w:tcPr>
            <w:tcW w:w="2520" w:type="dxa"/>
          </w:tcPr>
          <w:p w14:paraId="0871299A"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Sorting illustrated content words and phrases into categories </w:t>
            </w:r>
          </w:p>
          <w:p w14:paraId="40599B20" w14:textId="7855B303"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Matching labeled illustrations to “how” or “why” questions</w:t>
            </w:r>
          </w:p>
        </w:tc>
        <w:tc>
          <w:tcPr>
            <w:tcW w:w="2520" w:type="dxa"/>
          </w:tcPr>
          <w:p w14:paraId="0AC17187"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Identifying persuasive words in written phrases or statements in context </w:t>
            </w:r>
            <w:r w:rsidRPr="003121BE">
              <w:rPr>
                <w:i/>
                <w:sz w:val="18"/>
                <w:szCs w:val="18"/>
              </w:rPr>
              <w:t xml:space="preserve">(e.g., “have to,” “must”) </w:t>
            </w:r>
          </w:p>
          <w:p w14:paraId="60AA1818" w14:textId="3A2D1033"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Identifying language of wants and needs in illustrated short stories read aloud</w:t>
            </w:r>
          </w:p>
        </w:tc>
      </w:tr>
      <w:tr w:rsidR="004E577E" w14:paraId="6CFD86D8" w14:textId="77777777" w:rsidTr="00333CC8">
        <w:trPr>
          <w:trHeight w:hRule="exact" w:val="1325"/>
        </w:trPr>
        <w:tc>
          <w:tcPr>
            <w:tcW w:w="1224" w:type="dxa"/>
            <w:shd w:val="clear" w:color="auto" w:fill="BFBFBF" w:themeFill="background1" w:themeFillShade="BF"/>
            <w:vAlign w:val="center"/>
          </w:tcPr>
          <w:p w14:paraId="41FC053E" w14:textId="77777777" w:rsidR="004E577E" w:rsidRDefault="004E577E" w:rsidP="004E577E">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tcPr>
          <w:p w14:paraId="7C61F55C" w14:textId="77777777" w:rsidR="004E577E" w:rsidRDefault="004E577E" w:rsidP="004E577E"/>
        </w:tc>
        <w:tc>
          <w:tcPr>
            <w:tcW w:w="2520" w:type="dxa"/>
            <w:shd w:val="clear" w:color="auto" w:fill="BFBFBF" w:themeFill="background1" w:themeFillShade="BF"/>
          </w:tcPr>
          <w:p w14:paraId="6DD34B4B" w14:textId="77777777" w:rsidR="004E577E" w:rsidRPr="007E758C" w:rsidRDefault="004E577E" w:rsidP="004E577E">
            <w:pPr>
              <w:pStyle w:val="ListParagraph"/>
              <w:numPr>
                <w:ilvl w:val="0"/>
                <w:numId w:val="5"/>
              </w:numPr>
              <w:spacing w:before="80" w:after="80" w:line="192" w:lineRule="auto"/>
              <w:ind w:left="161" w:hanging="180"/>
              <w:contextualSpacing w:val="0"/>
              <w:rPr>
                <w:sz w:val="18"/>
                <w:szCs w:val="18"/>
              </w:rPr>
            </w:pPr>
            <w:r w:rsidRPr="007E758C">
              <w:rPr>
                <w:sz w:val="18"/>
                <w:szCs w:val="18"/>
              </w:rPr>
              <w:t xml:space="preserve">Identifying the main topic of texts </w:t>
            </w:r>
          </w:p>
          <w:p w14:paraId="3246DC0B" w14:textId="5DFC631F" w:rsidR="004E577E" w:rsidRDefault="004E577E" w:rsidP="004E577E">
            <w:pPr>
              <w:pStyle w:val="ListParagraph"/>
              <w:numPr>
                <w:ilvl w:val="0"/>
                <w:numId w:val="5"/>
              </w:numPr>
              <w:spacing w:before="80" w:after="80" w:line="192" w:lineRule="auto"/>
              <w:ind w:left="160" w:hanging="180"/>
              <w:contextualSpacing w:val="0"/>
            </w:pPr>
            <w:r w:rsidRPr="007E758C">
              <w:rPr>
                <w:sz w:val="18"/>
                <w:szCs w:val="18"/>
              </w:rPr>
              <w:t>Ordering illustrations based on sequence of events from texts read aloud</w:t>
            </w:r>
          </w:p>
        </w:tc>
        <w:tc>
          <w:tcPr>
            <w:tcW w:w="2520" w:type="dxa"/>
            <w:shd w:val="clear" w:color="auto" w:fill="BFBFBF" w:themeFill="background1" w:themeFillShade="BF"/>
          </w:tcPr>
          <w:p w14:paraId="3673853D"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Finding details in illustrated narrative or informational texts read aloud </w:t>
            </w:r>
          </w:p>
          <w:p w14:paraId="04B2DE69" w14:textId="08CB3AFF"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Identifying what authors say in oral stories</w:t>
            </w:r>
          </w:p>
        </w:tc>
        <w:tc>
          <w:tcPr>
            <w:tcW w:w="2520" w:type="dxa"/>
            <w:shd w:val="clear" w:color="auto" w:fill="BFBFBF" w:themeFill="background1" w:themeFillShade="BF"/>
          </w:tcPr>
          <w:p w14:paraId="77A30733"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Distinguishing characters’ opinions or preferences from illustrated text read aloud </w:t>
            </w:r>
          </w:p>
          <w:p w14:paraId="0B523D12" w14:textId="44582311"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Determining the author’s point of view from illustrated texts</w:t>
            </w:r>
          </w:p>
        </w:tc>
      </w:tr>
      <w:tr w:rsidR="004E577E" w14:paraId="4C1B86E2" w14:textId="77777777" w:rsidTr="00333CC8">
        <w:trPr>
          <w:trHeight w:hRule="exact" w:val="1325"/>
        </w:trPr>
        <w:tc>
          <w:tcPr>
            <w:tcW w:w="1224" w:type="dxa"/>
            <w:vAlign w:val="center"/>
          </w:tcPr>
          <w:p w14:paraId="552B0C38" w14:textId="77777777" w:rsidR="004E577E" w:rsidRDefault="004E577E" w:rsidP="004E577E">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tcPr>
          <w:p w14:paraId="6F80B501" w14:textId="77777777" w:rsidR="004E577E" w:rsidRDefault="004E577E" w:rsidP="004E577E"/>
        </w:tc>
        <w:tc>
          <w:tcPr>
            <w:tcW w:w="2520" w:type="dxa"/>
          </w:tcPr>
          <w:p w14:paraId="0446209E" w14:textId="77777777" w:rsidR="004E577E" w:rsidRPr="007E758C" w:rsidRDefault="004E577E" w:rsidP="004E577E">
            <w:pPr>
              <w:pStyle w:val="ListParagraph"/>
              <w:numPr>
                <w:ilvl w:val="0"/>
                <w:numId w:val="5"/>
              </w:numPr>
              <w:spacing w:before="80" w:after="80" w:line="192" w:lineRule="auto"/>
              <w:ind w:left="161" w:hanging="180"/>
              <w:contextualSpacing w:val="0"/>
              <w:rPr>
                <w:sz w:val="18"/>
                <w:szCs w:val="18"/>
              </w:rPr>
            </w:pPr>
            <w:r w:rsidRPr="007E758C">
              <w:rPr>
                <w:sz w:val="18"/>
                <w:szCs w:val="18"/>
              </w:rPr>
              <w:t>Distinguishing among characters, settings, and events in narratives</w:t>
            </w:r>
          </w:p>
          <w:p w14:paraId="7E2B63A1" w14:textId="115DEDEC" w:rsidR="004E577E" w:rsidRDefault="004E577E" w:rsidP="004E577E">
            <w:pPr>
              <w:pStyle w:val="ListParagraph"/>
              <w:numPr>
                <w:ilvl w:val="0"/>
                <w:numId w:val="5"/>
              </w:numPr>
              <w:spacing w:before="80" w:after="80" w:line="192" w:lineRule="auto"/>
              <w:ind w:left="160" w:hanging="180"/>
              <w:contextualSpacing w:val="0"/>
            </w:pPr>
            <w:r w:rsidRPr="007E758C">
              <w:rPr>
                <w:sz w:val="18"/>
                <w:szCs w:val="18"/>
              </w:rPr>
              <w:t>Reconstructing texts read orally using drawings or reenacting text with performances</w:t>
            </w:r>
          </w:p>
        </w:tc>
        <w:tc>
          <w:tcPr>
            <w:tcW w:w="2520" w:type="dxa"/>
          </w:tcPr>
          <w:p w14:paraId="5B7D23C4"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Ordering content-related events according to information in illustrated texts </w:t>
            </w:r>
          </w:p>
          <w:p w14:paraId="70A84651" w14:textId="6AD1F669"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Identifying steps or stages of content-related processes or events from informational or explanatory texts</w:t>
            </w:r>
          </w:p>
        </w:tc>
        <w:tc>
          <w:tcPr>
            <w:tcW w:w="2520" w:type="dxa"/>
          </w:tcPr>
          <w:p w14:paraId="13E6FCAE"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Determining what happens next from illustrated observations </w:t>
            </w:r>
          </w:p>
          <w:p w14:paraId="16A4D211" w14:textId="1F784D4B"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Identifying evidence or reasons in peers’ written text</w:t>
            </w:r>
          </w:p>
        </w:tc>
      </w:tr>
      <w:tr w:rsidR="004E577E" w14:paraId="0F718937" w14:textId="77777777" w:rsidTr="00333CC8">
        <w:trPr>
          <w:trHeight w:hRule="exact" w:val="1843"/>
        </w:trPr>
        <w:tc>
          <w:tcPr>
            <w:tcW w:w="1224" w:type="dxa"/>
            <w:shd w:val="clear" w:color="auto" w:fill="BFBFBF" w:themeFill="background1" w:themeFillShade="BF"/>
            <w:vAlign w:val="center"/>
          </w:tcPr>
          <w:p w14:paraId="57125920" w14:textId="77777777" w:rsidR="004E577E" w:rsidRDefault="004E577E" w:rsidP="004E577E">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tcPr>
          <w:p w14:paraId="75F21656" w14:textId="77777777" w:rsidR="004E577E" w:rsidRDefault="004E577E" w:rsidP="004E577E"/>
        </w:tc>
        <w:tc>
          <w:tcPr>
            <w:tcW w:w="2520" w:type="dxa"/>
            <w:shd w:val="clear" w:color="auto" w:fill="BFBFBF" w:themeFill="background1" w:themeFillShade="BF"/>
          </w:tcPr>
          <w:p w14:paraId="653A04EB" w14:textId="77777777" w:rsidR="004E577E" w:rsidRPr="007E758C" w:rsidRDefault="004E577E" w:rsidP="004E577E">
            <w:pPr>
              <w:pStyle w:val="ListParagraph"/>
              <w:numPr>
                <w:ilvl w:val="0"/>
                <w:numId w:val="5"/>
              </w:numPr>
              <w:spacing w:before="80" w:after="80" w:line="192" w:lineRule="auto"/>
              <w:ind w:left="161" w:hanging="180"/>
              <w:contextualSpacing w:val="0"/>
              <w:rPr>
                <w:sz w:val="18"/>
                <w:szCs w:val="18"/>
              </w:rPr>
            </w:pPr>
            <w:r w:rsidRPr="007E758C">
              <w:rPr>
                <w:sz w:val="18"/>
                <w:szCs w:val="18"/>
              </w:rPr>
              <w:t xml:space="preserve">Identifying who is telling the story at various points in texts </w:t>
            </w:r>
          </w:p>
          <w:p w14:paraId="06D6EECA" w14:textId="7DDBA0EE" w:rsidR="004E577E" w:rsidRDefault="004E577E" w:rsidP="004E577E">
            <w:pPr>
              <w:pStyle w:val="ListParagraph"/>
              <w:numPr>
                <w:ilvl w:val="0"/>
                <w:numId w:val="5"/>
              </w:numPr>
              <w:spacing w:before="80" w:after="80" w:line="192" w:lineRule="auto"/>
              <w:ind w:left="160" w:hanging="180"/>
              <w:contextualSpacing w:val="0"/>
            </w:pPr>
            <w:r w:rsidRPr="007E758C">
              <w:rPr>
                <w:sz w:val="18"/>
                <w:szCs w:val="18"/>
              </w:rPr>
              <w:t>Matching original text to paraphrased versions</w:t>
            </w:r>
          </w:p>
        </w:tc>
        <w:tc>
          <w:tcPr>
            <w:tcW w:w="2520" w:type="dxa"/>
            <w:shd w:val="clear" w:color="auto" w:fill="BFBFBF" w:themeFill="background1" w:themeFillShade="BF"/>
          </w:tcPr>
          <w:p w14:paraId="6DB9CA70"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Identifying words and phrases related to cause and effect </w:t>
            </w:r>
          </w:p>
          <w:p w14:paraId="774D73E5" w14:textId="0B980DD2"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Identifying reasons for actions in stories, songs, and poems</w:t>
            </w:r>
          </w:p>
        </w:tc>
        <w:tc>
          <w:tcPr>
            <w:tcW w:w="2520" w:type="dxa"/>
            <w:shd w:val="clear" w:color="auto" w:fill="BFBFBF" w:themeFill="background1" w:themeFillShade="BF"/>
          </w:tcPr>
          <w:p w14:paraId="6356F0C0" w14:textId="77777777" w:rsidR="004E577E" w:rsidRPr="007E758C" w:rsidRDefault="004E577E" w:rsidP="004E577E">
            <w:pPr>
              <w:pStyle w:val="ListParagraph"/>
              <w:numPr>
                <w:ilvl w:val="0"/>
                <w:numId w:val="5"/>
              </w:numPr>
              <w:spacing w:before="80" w:after="80" w:line="192" w:lineRule="auto"/>
              <w:ind w:left="165" w:hanging="185"/>
              <w:contextualSpacing w:val="0"/>
              <w:rPr>
                <w:sz w:val="18"/>
                <w:szCs w:val="18"/>
              </w:rPr>
            </w:pPr>
            <w:r w:rsidRPr="007E758C">
              <w:rPr>
                <w:sz w:val="18"/>
                <w:szCs w:val="18"/>
              </w:rPr>
              <w:t xml:space="preserve">Predicting meaning of words based on clues from sentence-level context </w:t>
            </w:r>
          </w:p>
          <w:p w14:paraId="2733F603" w14:textId="195EF02F" w:rsidR="004E577E" w:rsidRDefault="004E577E" w:rsidP="004E577E">
            <w:pPr>
              <w:pStyle w:val="ListParagraph"/>
              <w:numPr>
                <w:ilvl w:val="0"/>
                <w:numId w:val="5"/>
              </w:numPr>
              <w:spacing w:before="80" w:after="80" w:line="192" w:lineRule="auto"/>
              <w:ind w:left="165" w:hanging="185"/>
              <w:contextualSpacing w:val="0"/>
            </w:pPr>
            <w:r w:rsidRPr="007E758C">
              <w:rPr>
                <w:sz w:val="18"/>
                <w:szCs w:val="18"/>
              </w:rPr>
              <w:t xml:space="preserve">Identifying similarities in and differences between two texts on the same topic </w:t>
            </w:r>
            <w:r w:rsidRPr="003121BE">
              <w:rPr>
                <w:i/>
                <w:sz w:val="18"/>
                <w:szCs w:val="18"/>
              </w:rPr>
              <w:t>(e.g., in illustrations, descriptions, or procedures)</w:t>
            </w:r>
          </w:p>
        </w:tc>
      </w:tr>
    </w:tbl>
    <w:p w14:paraId="11A9B855" w14:textId="77777777" w:rsidR="004E577E" w:rsidRDefault="004E577E" w:rsidP="004E577E">
      <w:pPr>
        <w:spacing w:after="0"/>
        <w:sectPr w:rsidR="004E577E" w:rsidSect="002575CE">
          <w:type w:val="continuous"/>
          <w:pgSz w:w="24480" w:h="15840" w:orient="landscape"/>
          <w:pgMar w:top="576" w:right="720" w:bottom="576" w:left="1710" w:header="720" w:footer="720" w:gutter="0"/>
          <w:cols w:num="2" w:space="1440" w:equalWidth="0">
            <w:col w:w="7200" w:space="1440"/>
            <w:col w:w="14400"/>
          </w:cols>
          <w:docGrid w:linePitch="360"/>
        </w:sectPr>
      </w:pPr>
    </w:p>
    <w:p w14:paraId="371154F2" w14:textId="77777777" w:rsidR="004E577E" w:rsidRPr="00791A30" w:rsidRDefault="004E577E" w:rsidP="004E577E">
      <w:pPr>
        <w:spacing w:line="216" w:lineRule="auto"/>
        <w:rPr>
          <w:sz w:val="21"/>
          <w:szCs w:val="21"/>
        </w:rPr>
      </w:pPr>
      <w:r w:rsidRPr="00791A30">
        <w:rPr>
          <w:sz w:val="21"/>
          <w:szCs w:val="21"/>
        </w:rPr>
        <w:t xml:space="preserve">**The descriptors in Level 6 represent the language performance of students who have met all the criteria for Level 5. Unlike the descriptors at Levels 1–5 that provide examples of performance at the end of the level, the descriptors at Level 6 are examples of performance within Level 6. </w:t>
      </w:r>
    </w:p>
    <w:p w14:paraId="2EF48701" w14:textId="77777777" w:rsidR="004E577E" w:rsidRDefault="004E577E" w:rsidP="004E577E">
      <w:pPr>
        <w:spacing w:line="216" w:lineRule="auto"/>
        <w:rPr>
          <w:sz w:val="21"/>
          <w:szCs w:val="21"/>
        </w:rPr>
      </w:pPr>
      <w:r w:rsidRPr="00791A30">
        <w:rPr>
          <w:sz w:val="21"/>
          <w:szCs w:val="21"/>
        </w:rPr>
        <w:t>For three of the Key Uses (Recount, Explain, and Argue) you’ll see descriptors for the four language domains (Listening, Reading, Speaking, and Writing). The descriptors for the Key Use Discuss are only shown for oral language. The Key Use Discuss highlights the importance of oral language development for meaningful participation of all language learners, regardless of their level of language proficiency.</w:t>
      </w:r>
    </w:p>
    <w:p w14:paraId="75EC08F4" w14:textId="77777777" w:rsidR="004E577E" w:rsidRDefault="004E577E" w:rsidP="004E577E">
      <w:pPr>
        <w:rPr>
          <w:sz w:val="18"/>
        </w:rPr>
      </w:pPr>
      <w:r w:rsidRPr="00791A30">
        <w:rPr>
          <w:sz w:val="18"/>
        </w:rPr>
        <w:t>The WIDA Can Do Descriptors, Key Uses Edition and the example descriptors are not exhaustive but are meant to help guide the planning and conversation around meaningful participation of language learners in standards-based contest curricul</w:t>
      </w:r>
      <w:r>
        <w:rPr>
          <w:sz w:val="18"/>
        </w:rPr>
        <w:t>um, instruction, and assessment.</w:t>
      </w:r>
      <w:r>
        <w:rPr>
          <w:sz w:val="18"/>
        </w:rPr>
        <w:br w:type="page"/>
      </w:r>
    </w:p>
    <w:p w14:paraId="64782DF8" w14:textId="77777777" w:rsidR="00F928FF" w:rsidRDefault="00F928FF" w:rsidP="00F928FF">
      <w:pPr>
        <w:spacing w:after="120"/>
        <w:jc w:val="center"/>
        <w:rPr>
          <w:sz w:val="40"/>
          <w:szCs w:val="40"/>
        </w:rPr>
      </w:pPr>
      <w:r>
        <w:rPr>
          <w:noProof/>
        </w:rPr>
        <w:lastRenderedPageBreak/>
        <w:drawing>
          <wp:inline distT="0" distB="0" distL="0" distR="0" wp14:anchorId="24F32AC2" wp14:editId="1FBC2627">
            <wp:extent cx="1410215" cy="541867"/>
            <wp:effectExtent l="0" t="0" r="0" b="0"/>
            <wp:docPr id="2" name="Picture 2"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71888132" w14:textId="77777777" w:rsidR="00F928FF" w:rsidRPr="00C34FA9" w:rsidRDefault="00F928FF" w:rsidP="00F928FF">
      <w:pPr>
        <w:pStyle w:val="Heading1"/>
        <w:spacing w:after="0"/>
        <w:ind w:left="-720" w:right="-720"/>
        <w:jc w:val="center"/>
        <w:rPr>
          <w:sz w:val="40"/>
          <w:szCs w:val="40"/>
        </w:rPr>
      </w:pPr>
      <w:r w:rsidRPr="00C34FA9">
        <w:rPr>
          <w:sz w:val="40"/>
          <w:szCs w:val="40"/>
        </w:rPr>
        <w:t>Can Do Descriptors by Domain, Proficiency Level, and Key Use of Language: GRADE 1</w:t>
      </w:r>
    </w:p>
    <w:p w14:paraId="31962A41" w14:textId="7ACF9D53" w:rsidR="007C5528" w:rsidRDefault="00F928FF" w:rsidP="00804A52">
      <w:pPr>
        <w:spacing w:after="120"/>
        <w:jc w:val="center"/>
        <w:rPr>
          <w:b/>
          <w:i/>
          <w:sz w:val="28"/>
        </w:rPr>
      </w:pPr>
      <w:r w:rsidRPr="00F50F38">
        <w:rPr>
          <w:b/>
          <w:i/>
          <w:sz w:val="28"/>
        </w:rPr>
        <w:t>By the end of each of the English language proficiency levels 1-5 English language learners can...</w:t>
      </w:r>
    </w:p>
    <w:p w14:paraId="09D36919" w14:textId="029EBAAB" w:rsidR="00804A52" w:rsidRDefault="00804A52" w:rsidP="00804A52">
      <w:pPr>
        <w:pStyle w:val="Heading2"/>
        <w:spacing w:after="120"/>
      </w:pPr>
      <w:r>
        <w:t>WRITING</w:t>
      </w:r>
    </w:p>
    <w:tbl>
      <w:tblPr>
        <w:tblStyle w:val="TableGrid"/>
        <w:tblW w:w="13464" w:type="dxa"/>
        <w:jc w:val="center"/>
        <w:tblLook w:val="04A0" w:firstRow="1" w:lastRow="0" w:firstColumn="1" w:lastColumn="0" w:noHBand="0" w:noVBand="1"/>
      </w:tblPr>
      <w:tblGrid>
        <w:gridCol w:w="1224"/>
        <w:gridCol w:w="2520"/>
        <w:gridCol w:w="3240"/>
        <w:gridCol w:w="3240"/>
        <w:gridCol w:w="3240"/>
      </w:tblGrid>
      <w:tr w:rsidR="00F928FF" w14:paraId="0CC13468" w14:textId="77777777" w:rsidTr="00333CC8">
        <w:trPr>
          <w:cantSplit/>
          <w:tblHeader/>
          <w:jc w:val="center"/>
        </w:trPr>
        <w:tc>
          <w:tcPr>
            <w:tcW w:w="1224" w:type="dxa"/>
            <w:shd w:val="clear" w:color="auto" w:fill="BFBFBF" w:themeFill="background1" w:themeFillShade="BF"/>
          </w:tcPr>
          <w:p w14:paraId="5AAAF740" w14:textId="2BC23E71" w:rsidR="00F928FF" w:rsidRDefault="00F928FF" w:rsidP="00F928FF">
            <w:pPr>
              <w:jc w:val="center"/>
            </w:pPr>
            <w:r>
              <w:t>Language Proficiency Level</w:t>
            </w:r>
          </w:p>
        </w:tc>
        <w:tc>
          <w:tcPr>
            <w:tcW w:w="2520" w:type="dxa"/>
            <w:shd w:val="clear" w:color="auto" w:fill="BFBFBF" w:themeFill="background1" w:themeFillShade="BF"/>
            <w:vAlign w:val="center"/>
          </w:tcPr>
          <w:p w14:paraId="3E7E81E4" w14:textId="711B3476" w:rsidR="00F928FF" w:rsidRDefault="00F928FF" w:rsidP="00F928FF">
            <w:pPr>
              <w:jc w:val="center"/>
            </w:pPr>
            <w:r>
              <w:t>Students</w:t>
            </w:r>
          </w:p>
        </w:tc>
        <w:tc>
          <w:tcPr>
            <w:tcW w:w="3240" w:type="dxa"/>
            <w:shd w:val="clear" w:color="auto" w:fill="BFBFBF" w:themeFill="background1" w:themeFillShade="BF"/>
            <w:vAlign w:val="center"/>
          </w:tcPr>
          <w:p w14:paraId="1649EE7C" w14:textId="3BB87746" w:rsidR="00F928FF" w:rsidRDefault="00F928FF" w:rsidP="00F928FF">
            <w:pPr>
              <w:jc w:val="center"/>
            </w:pPr>
            <w:r w:rsidRPr="004A5160">
              <w:rPr>
                <w:b/>
              </w:rPr>
              <w:t>Recount</w:t>
            </w:r>
            <w:r>
              <w:t xml:space="preserve"> by:</w:t>
            </w:r>
          </w:p>
        </w:tc>
        <w:tc>
          <w:tcPr>
            <w:tcW w:w="3240" w:type="dxa"/>
            <w:shd w:val="clear" w:color="auto" w:fill="BFBFBF" w:themeFill="background1" w:themeFillShade="BF"/>
            <w:vAlign w:val="center"/>
          </w:tcPr>
          <w:p w14:paraId="2D4EB8AE" w14:textId="2EC47B31" w:rsidR="00F928FF" w:rsidRDefault="00F928FF" w:rsidP="00F928FF">
            <w:pPr>
              <w:jc w:val="center"/>
            </w:pPr>
            <w:r w:rsidRPr="004A5160">
              <w:rPr>
                <w:b/>
              </w:rPr>
              <w:t xml:space="preserve">Explain </w:t>
            </w:r>
            <w:r>
              <w:t>by:</w:t>
            </w:r>
          </w:p>
        </w:tc>
        <w:tc>
          <w:tcPr>
            <w:tcW w:w="3240" w:type="dxa"/>
            <w:shd w:val="clear" w:color="auto" w:fill="BFBFBF" w:themeFill="background1" w:themeFillShade="BF"/>
            <w:vAlign w:val="center"/>
          </w:tcPr>
          <w:p w14:paraId="400FB670" w14:textId="42B6DA92" w:rsidR="00F928FF" w:rsidRDefault="00F928FF" w:rsidP="00F928FF">
            <w:pPr>
              <w:jc w:val="center"/>
            </w:pPr>
            <w:r w:rsidRPr="004A5160">
              <w:rPr>
                <w:b/>
              </w:rPr>
              <w:t>Argue</w:t>
            </w:r>
            <w:r>
              <w:t xml:space="preserve"> by:</w:t>
            </w:r>
          </w:p>
        </w:tc>
      </w:tr>
      <w:tr w:rsidR="00F928FF" w14:paraId="0BFA9F07" w14:textId="77777777" w:rsidTr="00333CC8">
        <w:trPr>
          <w:cantSplit/>
          <w:tblHeader/>
          <w:jc w:val="center"/>
        </w:trPr>
        <w:tc>
          <w:tcPr>
            <w:tcW w:w="1224" w:type="dxa"/>
            <w:vAlign w:val="center"/>
          </w:tcPr>
          <w:p w14:paraId="7C9391FC" w14:textId="55E24034" w:rsidR="00F928FF" w:rsidRDefault="00F928FF" w:rsidP="00F928FF">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tcPr>
          <w:p w14:paraId="6B042550" w14:textId="6BDC46C3" w:rsidR="00F928FF" w:rsidRDefault="00F928FF" w:rsidP="00F928FF">
            <w:pPr>
              <w:jc w:val="center"/>
            </w:pPr>
          </w:p>
        </w:tc>
        <w:tc>
          <w:tcPr>
            <w:tcW w:w="3240" w:type="dxa"/>
          </w:tcPr>
          <w:p w14:paraId="07255457" w14:textId="77777777" w:rsidR="00F928FF" w:rsidRPr="00F928FF" w:rsidRDefault="00F928FF" w:rsidP="00F928FF">
            <w:pPr>
              <w:pStyle w:val="ListParagraph"/>
              <w:numPr>
                <w:ilvl w:val="0"/>
                <w:numId w:val="2"/>
              </w:numPr>
              <w:spacing w:before="80" w:after="80" w:line="192" w:lineRule="auto"/>
              <w:ind w:left="164" w:hanging="180"/>
              <w:contextualSpacing w:val="0"/>
            </w:pPr>
            <w:r w:rsidRPr="00953006">
              <w:rPr>
                <w:sz w:val="18"/>
              </w:rPr>
              <w:t xml:space="preserve">Forming words using a variety of strategies  </w:t>
            </w:r>
          </w:p>
          <w:p w14:paraId="19185C5C" w14:textId="3A41BE11" w:rsidR="00F928FF" w:rsidRDefault="00F928FF" w:rsidP="00F928FF">
            <w:pPr>
              <w:pStyle w:val="ListParagraph"/>
              <w:numPr>
                <w:ilvl w:val="0"/>
                <w:numId w:val="2"/>
              </w:numPr>
              <w:spacing w:before="80" w:after="80" w:line="192" w:lineRule="auto"/>
              <w:ind w:left="164" w:hanging="180"/>
              <w:contextualSpacing w:val="0"/>
            </w:pPr>
            <w:r w:rsidRPr="00953006">
              <w:rPr>
                <w:sz w:val="18"/>
              </w:rPr>
              <w:t xml:space="preserve">Answering </w:t>
            </w:r>
            <w:proofErr w:type="spellStart"/>
            <w:r w:rsidRPr="00953006">
              <w:rPr>
                <w:sz w:val="18"/>
              </w:rPr>
              <w:t>Wh</w:t>
            </w:r>
            <w:proofErr w:type="spellEnd"/>
            <w:r w:rsidRPr="00953006">
              <w:rPr>
                <w:sz w:val="18"/>
              </w:rPr>
              <w:t>- oral questions or using icons to plan stories</w:t>
            </w:r>
          </w:p>
        </w:tc>
        <w:tc>
          <w:tcPr>
            <w:tcW w:w="3240" w:type="dxa"/>
          </w:tcPr>
          <w:p w14:paraId="5B64779A" w14:textId="77777777" w:rsidR="00F928FF" w:rsidRPr="00F928FF" w:rsidRDefault="00F928FF" w:rsidP="00F928FF">
            <w:pPr>
              <w:pStyle w:val="ListParagraph"/>
              <w:numPr>
                <w:ilvl w:val="0"/>
                <w:numId w:val="3"/>
              </w:numPr>
              <w:spacing w:before="80" w:after="80" w:line="192" w:lineRule="auto"/>
              <w:ind w:left="165" w:hanging="185"/>
              <w:contextualSpacing w:val="0"/>
            </w:pPr>
            <w:r w:rsidRPr="007E758C">
              <w:rPr>
                <w:sz w:val="18"/>
              </w:rPr>
              <w:t xml:space="preserve">Designing, drawing and labeling content-specific models </w:t>
            </w:r>
          </w:p>
          <w:p w14:paraId="569BF748" w14:textId="1F069A91" w:rsidR="00F928FF" w:rsidRDefault="00F928FF" w:rsidP="00F928FF">
            <w:pPr>
              <w:pStyle w:val="ListParagraph"/>
              <w:numPr>
                <w:ilvl w:val="0"/>
                <w:numId w:val="3"/>
              </w:numPr>
              <w:spacing w:before="80" w:after="80" w:line="192" w:lineRule="auto"/>
              <w:ind w:left="165" w:hanging="185"/>
              <w:contextualSpacing w:val="0"/>
            </w:pPr>
            <w:r w:rsidRPr="007E758C">
              <w:rPr>
                <w:sz w:val="18"/>
              </w:rPr>
              <w:t>Identifying topics through photographs, illustrated word walls, or software</w:t>
            </w:r>
          </w:p>
        </w:tc>
        <w:tc>
          <w:tcPr>
            <w:tcW w:w="3240" w:type="dxa"/>
          </w:tcPr>
          <w:p w14:paraId="26B4A3D4" w14:textId="77777777" w:rsidR="00F928FF" w:rsidRPr="00F928FF" w:rsidRDefault="00F928FF" w:rsidP="00F928FF">
            <w:pPr>
              <w:pStyle w:val="ListParagraph"/>
              <w:numPr>
                <w:ilvl w:val="0"/>
                <w:numId w:val="3"/>
              </w:numPr>
              <w:spacing w:before="80" w:after="80" w:line="192" w:lineRule="auto"/>
              <w:ind w:left="165" w:hanging="185"/>
              <w:contextualSpacing w:val="0"/>
            </w:pPr>
            <w:r w:rsidRPr="007E758C">
              <w:rPr>
                <w:sz w:val="18"/>
              </w:rPr>
              <w:t xml:space="preserve">Indicating agreement with opinions of others using labeled drawings </w:t>
            </w:r>
          </w:p>
          <w:p w14:paraId="386A7866" w14:textId="06D14E47" w:rsidR="00F928FF" w:rsidRDefault="00F928FF" w:rsidP="00F928FF">
            <w:pPr>
              <w:pStyle w:val="ListParagraph"/>
              <w:numPr>
                <w:ilvl w:val="0"/>
                <w:numId w:val="3"/>
              </w:numPr>
              <w:spacing w:before="80" w:after="80" w:line="192" w:lineRule="auto"/>
              <w:ind w:left="165" w:hanging="185"/>
              <w:contextualSpacing w:val="0"/>
            </w:pPr>
            <w:r w:rsidRPr="007E758C">
              <w:rPr>
                <w:sz w:val="18"/>
              </w:rPr>
              <w:t>Drawing icons or symbols to represent preferences</w:t>
            </w:r>
          </w:p>
        </w:tc>
      </w:tr>
      <w:tr w:rsidR="00F928FF" w14:paraId="53C2F842" w14:textId="77777777" w:rsidTr="00333CC8">
        <w:trPr>
          <w:cantSplit/>
          <w:tblHeader/>
          <w:jc w:val="center"/>
        </w:trPr>
        <w:tc>
          <w:tcPr>
            <w:tcW w:w="1224" w:type="dxa"/>
            <w:shd w:val="clear" w:color="auto" w:fill="BFBFBF" w:themeFill="background1" w:themeFillShade="BF"/>
            <w:vAlign w:val="center"/>
          </w:tcPr>
          <w:p w14:paraId="7506580C" w14:textId="63C5EBD9" w:rsidR="00F928FF" w:rsidRDefault="00F928FF" w:rsidP="00F928FF">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tcPr>
          <w:p w14:paraId="28B38352" w14:textId="44546729" w:rsidR="00F928FF" w:rsidRDefault="00F928FF" w:rsidP="00F928FF">
            <w:pPr>
              <w:jc w:val="center"/>
            </w:pPr>
          </w:p>
        </w:tc>
        <w:tc>
          <w:tcPr>
            <w:tcW w:w="3240" w:type="dxa"/>
            <w:shd w:val="clear" w:color="auto" w:fill="BFBFBF" w:themeFill="background1" w:themeFillShade="BF"/>
          </w:tcPr>
          <w:p w14:paraId="2B620C7A" w14:textId="77777777" w:rsidR="00F928FF" w:rsidRPr="00F928FF" w:rsidRDefault="00F928FF" w:rsidP="00F928FF">
            <w:pPr>
              <w:pStyle w:val="ListParagraph"/>
              <w:numPr>
                <w:ilvl w:val="0"/>
                <w:numId w:val="4"/>
              </w:numPr>
              <w:spacing w:before="80" w:after="80" w:line="192" w:lineRule="auto"/>
              <w:ind w:left="160" w:hanging="180"/>
              <w:contextualSpacing w:val="0"/>
            </w:pPr>
            <w:r w:rsidRPr="007E758C">
              <w:rPr>
                <w:sz w:val="18"/>
              </w:rPr>
              <w:t xml:space="preserve">Providing information in graphic organizers </w:t>
            </w:r>
          </w:p>
          <w:p w14:paraId="09C1A7F9" w14:textId="766F6AD3" w:rsidR="00F928FF" w:rsidRDefault="00F928FF" w:rsidP="00F928FF">
            <w:pPr>
              <w:pStyle w:val="ListParagraph"/>
              <w:numPr>
                <w:ilvl w:val="0"/>
                <w:numId w:val="4"/>
              </w:numPr>
              <w:spacing w:before="80" w:after="80" w:line="192" w:lineRule="auto"/>
              <w:ind w:left="160" w:hanging="180"/>
              <w:contextualSpacing w:val="0"/>
            </w:pPr>
            <w:r w:rsidRPr="007E758C">
              <w:rPr>
                <w:sz w:val="18"/>
              </w:rPr>
              <w:t>Presenting content related information labeling visuals or graphics</w:t>
            </w:r>
          </w:p>
        </w:tc>
        <w:tc>
          <w:tcPr>
            <w:tcW w:w="3240" w:type="dxa"/>
            <w:shd w:val="clear" w:color="auto" w:fill="BFBFBF" w:themeFill="background1" w:themeFillShade="BF"/>
          </w:tcPr>
          <w:p w14:paraId="1E752AC5" w14:textId="77777777" w:rsidR="00F928FF" w:rsidRPr="00F928FF" w:rsidRDefault="00F928FF" w:rsidP="00F928FF">
            <w:pPr>
              <w:pStyle w:val="ListParagraph"/>
              <w:numPr>
                <w:ilvl w:val="0"/>
                <w:numId w:val="4"/>
              </w:numPr>
              <w:spacing w:before="80" w:after="80" w:line="192" w:lineRule="auto"/>
              <w:ind w:left="165" w:hanging="185"/>
              <w:contextualSpacing w:val="0"/>
            </w:pPr>
            <w:r w:rsidRPr="007E758C">
              <w:rPr>
                <w:sz w:val="18"/>
              </w:rPr>
              <w:t>Labeling and illustrating observations over time</w:t>
            </w:r>
            <w:r w:rsidRPr="003121BE">
              <w:rPr>
                <w:i/>
                <w:sz w:val="18"/>
              </w:rPr>
              <w:t xml:space="preserve"> (e.g., growing plants) </w:t>
            </w:r>
          </w:p>
          <w:p w14:paraId="6555C45C" w14:textId="77B9656E" w:rsidR="00F928FF" w:rsidRDefault="00F928FF" w:rsidP="00F928FF">
            <w:pPr>
              <w:pStyle w:val="ListParagraph"/>
              <w:numPr>
                <w:ilvl w:val="0"/>
                <w:numId w:val="4"/>
              </w:numPr>
              <w:spacing w:before="80" w:after="80" w:line="192" w:lineRule="auto"/>
              <w:ind w:left="165" w:hanging="185"/>
              <w:contextualSpacing w:val="0"/>
            </w:pPr>
            <w:r w:rsidRPr="007E758C">
              <w:rPr>
                <w:sz w:val="18"/>
              </w:rPr>
              <w:t>Describing people, places, or objects from illustrated examples</w:t>
            </w:r>
          </w:p>
        </w:tc>
        <w:tc>
          <w:tcPr>
            <w:tcW w:w="3240" w:type="dxa"/>
            <w:shd w:val="clear" w:color="auto" w:fill="BFBFBF" w:themeFill="background1" w:themeFillShade="BF"/>
          </w:tcPr>
          <w:p w14:paraId="301A50D3" w14:textId="77777777" w:rsidR="00F928FF" w:rsidRPr="00F928FF" w:rsidRDefault="00F928FF" w:rsidP="00F928FF">
            <w:pPr>
              <w:pStyle w:val="ListParagraph"/>
              <w:numPr>
                <w:ilvl w:val="0"/>
                <w:numId w:val="4"/>
              </w:numPr>
              <w:spacing w:before="80" w:after="80" w:line="192" w:lineRule="auto"/>
              <w:ind w:left="165" w:hanging="185"/>
              <w:contextualSpacing w:val="0"/>
            </w:pPr>
            <w:r w:rsidRPr="007E758C">
              <w:rPr>
                <w:sz w:val="18"/>
              </w:rPr>
              <w:t xml:space="preserve">Producing simple sentences from models about likes, wants, and needs </w:t>
            </w:r>
            <w:r w:rsidRPr="003121BE">
              <w:rPr>
                <w:i/>
                <w:sz w:val="18"/>
              </w:rPr>
              <w:t>(e.g., “I like…, I don’t like…”)</w:t>
            </w:r>
            <w:r w:rsidRPr="007E758C">
              <w:rPr>
                <w:sz w:val="18"/>
              </w:rPr>
              <w:t xml:space="preserve"> </w:t>
            </w:r>
          </w:p>
          <w:p w14:paraId="265AF383" w14:textId="7DB8A837" w:rsidR="00F928FF" w:rsidRDefault="00F928FF" w:rsidP="00F928FF">
            <w:pPr>
              <w:pStyle w:val="ListParagraph"/>
              <w:numPr>
                <w:ilvl w:val="0"/>
                <w:numId w:val="4"/>
              </w:numPr>
              <w:spacing w:before="80" w:after="80" w:line="192" w:lineRule="auto"/>
              <w:ind w:left="165" w:hanging="185"/>
              <w:contextualSpacing w:val="0"/>
            </w:pPr>
            <w:r w:rsidRPr="007E758C">
              <w:rPr>
                <w:sz w:val="18"/>
              </w:rPr>
              <w:t>Supplying facts about topics</w:t>
            </w:r>
          </w:p>
        </w:tc>
      </w:tr>
      <w:tr w:rsidR="00F928FF" w14:paraId="06E61759" w14:textId="77777777" w:rsidTr="00333CC8">
        <w:trPr>
          <w:cantSplit/>
          <w:tblHeader/>
          <w:jc w:val="center"/>
        </w:trPr>
        <w:tc>
          <w:tcPr>
            <w:tcW w:w="1224" w:type="dxa"/>
            <w:vAlign w:val="center"/>
          </w:tcPr>
          <w:p w14:paraId="5A47BF6F" w14:textId="3AF5BF52" w:rsidR="00F928FF" w:rsidRDefault="00F928FF" w:rsidP="00F928FF">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tcPr>
          <w:p w14:paraId="79BAE459" w14:textId="0F6CC17E" w:rsidR="00F928FF" w:rsidRDefault="00F928FF" w:rsidP="00F928FF">
            <w:pPr>
              <w:jc w:val="center"/>
            </w:pPr>
          </w:p>
        </w:tc>
        <w:tc>
          <w:tcPr>
            <w:tcW w:w="3240" w:type="dxa"/>
          </w:tcPr>
          <w:p w14:paraId="1CDD3934" w14:textId="77777777" w:rsidR="00F928FF" w:rsidRP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 xml:space="preserve">Describing feelings or reactions to personal events or situations </w:t>
            </w:r>
          </w:p>
          <w:p w14:paraId="11D72B83" w14:textId="7368F71E" w:rsid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Recalling information from events or experiences</w:t>
            </w:r>
          </w:p>
        </w:tc>
        <w:tc>
          <w:tcPr>
            <w:tcW w:w="3240" w:type="dxa"/>
          </w:tcPr>
          <w:p w14:paraId="1E0455B8"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Classifying illustrated words and phrases into groups </w:t>
            </w:r>
            <w:r w:rsidRPr="003121BE">
              <w:rPr>
                <w:i/>
                <w:sz w:val="18"/>
                <w:szCs w:val="18"/>
              </w:rPr>
              <w:t>(e.g., “Animals that fly. Animals that swim.”)</w:t>
            </w:r>
            <w:r w:rsidRPr="007E758C">
              <w:rPr>
                <w:sz w:val="18"/>
                <w:szCs w:val="18"/>
              </w:rPr>
              <w:t xml:space="preserve"> </w:t>
            </w:r>
          </w:p>
          <w:p w14:paraId="06ACF9C4" w14:textId="0388467A"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Comparing real-life objects, numbers, or animals using models</w:t>
            </w:r>
          </w:p>
        </w:tc>
        <w:tc>
          <w:tcPr>
            <w:tcW w:w="3240" w:type="dxa"/>
          </w:tcPr>
          <w:p w14:paraId="2E2AB63F"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Participating in interactive journals with peers </w:t>
            </w:r>
          </w:p>
          <w:p w14:paraId="34F67805" w14:textId="22E45F5A"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Stating preferences related to social and academic topics </w:t>
            </w:r>
            <w:r w:rsidRPr="003121BE">
              <w:rPr>
                <w:i/>
                <w:sz w:val="18"/>
                <w:szCs w:val="18"/>
              </w:rPr>
              <w:t>(e.g., “I want to go…”)</w:t>
            </w:r>
          </w:p>
        </w:tc>
      </w:tr>
      <w:tr w:rsidR="00F928FF" w14:paraId="19374D1C" w14:textId="77777777" w:rsidTr="00333CC8">
        <w:trPr>
          <w:cantSplit/>
          <w:tblHeader/>
          <w:jc w:val="center"/>
        </w:trPr>
        <w:tc>
          <w:tcPr>
            <w:tcW w:w="1224" w:type="dxa"/>
            <w:shd w:val="clear" w:color="auto" w:fill="BFBFBF" w:themeFill="background1" w:themeFillShade="BF"/>
            <w:vAlign w:val="center"/>
          </w:tcPr>
          <w:p w14:paraId="34E18DE2" w14:textId="00B97E51" w:rsidR="00F928FF" w:rsidRDefault="00F928FF" w:rsidP="00F928FF">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tcPr>
          <w:p w14:paraId="441A579F" w14:textId="0D87FC2A" w:rsidR="00F928FF" w:rsidRDefault="00F928FF" w:rsidP="00F928FF">
            <w:pPr>
              <w:jc w:val="center"/>
            </w:pPr>
          </w:p>
        </w:tc>
        <w:tc>
          <w:tcPr>
            <w:tcW w:w="3240" w:type="dxa"/>
            <w:shd w:val="clear" w:color="auto" w:fill="BFBFBF" w:themeFill="background1" w:themeFillShade="BF"/>
          </w:tcPr>
          <w:p w14:paraId="5D79F3C5" w14:textId="77777777" w:rsidR="00F928FF" w:rsidRP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 xml:space="preserve">Producing a series of related sentences from transition word starters </w:t>
            </w:r>
            <w:r w:rsidRPr="003121BE">
              <w:rPr>
                <w:i/>
                <w:sz w:val="18"/>
                <w:szCs w:val="18"/>
              </w:rPr>
              <w:t>(e.g., first, next, last)</w:t>
            </w:r>
            <w:r w:rsidRPr="007E758C">
              <w:rPr>
                <w:sz w:val="18"/>
                <w:szCs w:val="18"/>
              </w:rPr>
              <w:t xml:space="preserve"> </w:t>
            </w:r>
          </w:p>
          <w:p w14:paraId="41A041A2" w14:textId="4EBDABF0" w:rsid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Describing observations firsthand or from media</w:t>
            </w:r>
          </w:p>
        </w:tc>
        <w:tc>
          <w:tcPr>
            <w:tcW w:w="3240" w:type="dxa"/>
            <w:shd w:val="clear" w:color="auto" w:fill="BFBFBF" w:themeFill="background1" w:themeFillShade="BF"/>
          </w:tcPr>
          <w:p w14:paraId="3BC10DE0"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Describing models related to content-related phenomena in pictures or real-life </w:t>
            </w:r>
          </w:p>
          <w:p w14:paraId="3C02B9A5" w14:textId="02C0DBE8"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Expressing feelings and a reason related to situations or events</w:t>
            </w:r>
          </w:p>
        </w:tc>
        <w:tc>
          <w:tcPr>
            <w:tcW w:w="3240" w:type="dxa"/>
            <w:shd w:val="clear" w:color="auto" w:fill="BFBFBF" w:themeFill="background1" w:themeFillShade="BF"/>
          </w:tcPr>
          <w:p w14:paraId="34E42906"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Describing patterns in processes and stories to use as evidence </w:t>
            </w:r>
          </w:p>
          <w:p w14:paraId="4F98C7F5" w14:textId="033F77D0"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Stating reasons for </w:t>
            </w:r>
            <w:proofErr w:type="gramStart"/>
            <w:r w:rsidRPr="007E758C">
              <w:rPr>
                <w:sz w:val="18"/>
                <w:szCs w:val="18"/>
              </w:rPr>
              <w:t>particular claims</w:t>
            </w:r>
            <w:proofErr w:type="gramEnd"/>
            <w:r w:rsidRPr="007E758C">
              <w:rPr>
                <w:sz w:val="18"/>
                <w:szCs w:val="18"/>
              </w:rPr>
              <w:t xml:space="preserve"> or opinions in content-related topics</w:t>
            </w:r>
          </w:p>
        </w:tc>
      </w:tr>
      <w:tr w:rsidR="00F928FF" w14:paraId="6013EA81" w14:textId="77777777" w:rsidTr="00333CC8">
        <w:trPr>
          <w:cantSplit/>
          <w:tblHeader/>
          <w:jc w:val="center"/>
        </w:trPr>
        <w:tc>
          <w:tcPr>
            <w:tcW w:w="1224" w:type="dxa"/>
            <w:vAlign w:val="center"/>
          </w:tcPr>
          <w:p w14:paraId="2428A5E5" w14:textId="672F8E83" w:rsidR="00F928FF" w:rsidRDefault="00F928FF" w:rsidP="00F928FF">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tcPr>
          <w:p w14:paraId="7995F546" w14:textId="4C0CDA89" w:rsidR="00F928FF" w:rsidRDefault="00F928FF" w:rsidP="00F928FF">
            <w:pPr>
              <w:jc w:val="center"/>
            </w:pPr>
          </w:p>
        </w:tc>
        <w:tc>
          <w:tcPr>
            <w:tcW w:w="3240" w:type="dxa"/>
          </w:tcPr>
          <w:p w14:paraId="1848AEA6" w14:textId="77777777" w:rsidR="00F928FF" w:rsidRP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 xml:space="preserve">Composing stories or narratives using sequential language </w:t>
            </w:r>
          </w:p>
          <w:p w14:paraId="08EF70EC" w14:textId="0A9F31DD" w:rsid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Editing personal narratives based on criteria for success</w:t>
            </w:r>
          </w:p>
        </w:tc>
        <w:tc>
          <w:tcPr>
            <w:tcW w:w="3240" w:type="dxa"/>
          </w:tcPr>
          <w:p w14:paraId="458C1865"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Describing causes and effects of actions and strategies </w:t>
            </w:r>
          </w:p>
          <w:p w14:paraId="64CBD630" w14:textId="18DBDBCD"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Sequencing steps in solving problems using short sentences, illustrations, and symbols</w:t>
            </w:r>
          </w:p>
        </w:tc>
        <w:tc>
          <w:tcPr>
            <w:tcW w:w="3240" w:type="dxa"/>
          </w:tcPr>
          <w:p w14:paraId="58671A08"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Providing simple edits to peers’ writing </w:t>
            </w:r>
          </w:p>
          <w:p w14:paraId="7AE4E213" w14:textId="0D678BB3"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Elaborating content-related claims with examples</w:t>
            </w:r>
          </w:p>
        </w:tc>
      </w:tr>
      <w:tr w:rsidR="00F928FF" w14:paraId="4134DB68" w14:textId="77777777" w:rsidTr="00333CC8">
        <w:trPr>
          <w:cantSplit/>
          <w:tblHeader/>
          <w:jc w:val="center"/>
        </w:trPr>
        <w:tc>
          <w:tcPr>
            <w:tcW w:w="1224" w:type="dxa"/>
            <w:shd w:val="clear" w:color="auto" w:fill="BFBFBF" w:themeFill="background1" w:themeFillShade="BF"/>
            <w:vAlign w:val="center"/>
          </w:tcPr>
          <w:p w14:paraId="772B8BAD" w14:textId="267B346C" w:rsidR="00F928FF" w:rsidRDefault="00F928FF" w:rsidP="00F928FF">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tcPr>
          <w:p w14:paraId="771834F8" w14:textId="4670F9CA" w:rsidR="00F928FF" w:rsidRDefault="00F928FF" w:rsidP="00F928FF">
            <w:pPr>
              <w:jc w:val="center"/>
            </w:pPr>
          </w:p>
        </w:tc>
        <w:tc>
          <w:tcPr>
            <w:tcW w:w="3240" w:type="dxa"/>
            <w:shd w:val="clear" w:color="auto" w:fill="BFBFBF" w:themeFill="background1" w:themeFillShade="BF"/>
          </w:tcPr>
          <w:p w14:paraId="297DF6AE" w14:textId="77777777" w:rsidR="00F928FF" w:rsidRP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 xml:space="preserve">Producing narratives with at least two sequential events </w:t>
            </w:r>
          </w:p>
          <w:p w14:paraId="76B513B0" w14:textId="75647233" w:rsidR="00F928FF" w:rsidRDefault="00F928FF" w:rsidP="00F928FF">
            <w:pPr>
              <w:pStyle w:val="ListParagraph"/>
              <w:numPr>
                <w:ilvl w:val="0"/>
                <w:numId w:val="5"/>
              </w:numPr>
              <w:spacing w:before="80" w:after="80" w:line="192" w:lineRule="auto"/>
              <w:ind w:left="160" w:hanging="180"/>
              <w:contextualSpacing w:val="0"/>
            </w:pPr>
            <w:r w:rsidRPr="007E758C">
              <w:rPr>
                <w:sz w:val="18"/>
                <w:szCs w:val="18"/>
              </w:rPr>
              <w:t>Producing narrative sequences from timelines and labeled drawings</w:t>
            </w:r>
          </w:p>
        </w:tc>
        <w:tc>
          <w:tcPr>
            <w:tcW w:w="3240" w:type="dxa"/>
            <w:shd w:val="clear" w:color="auto" w:fill="BFBFBF" w:themeFill="background1" w:themeFillShade="BF"/>
          </w:tcPr>
          <w:p w14:paraId="4322DFF2"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Predicting how stories, events, or situations might end </w:t>
            </w:r>
          </w:p>
          <w:p w14:paraId="1BC1420C" w14:textId="58EE2589"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Producing texts that can name a topic and supply topic-related facts</w:t>
            </w:r>
          </w:p>
        </w:tc>
        <w:tc>
          <w:tcPr>
            <w:tcW w:w="3240" w:type="dxa"/>
            <w:shd w:val="clear" w:color="auto" w:fill="BFBFBF" w:themeFill="background1" w:themeFillShade="BF"/>
          </w:tcPr>
          <w:p w14:paraId="0C08FCBE" w14:textId="77777777" w:rsidR="00F928FF" w:rsidRP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 xml:space="preserve">Using persuasive language in a variety of sentences </w:t>
            </w:r>
          </w:p>
          <w:p w14:paraId="600F8A9E" w14:textId="1D02B5E6" w:rsidR="00F928FF" w:rsidRDefault="00F928FF" w:rsidP="00F928FF">
            <w:pPr>
              <w:pStyle w:val="ListParagraph"/>
              <w:numPr>
                <w:ilvl w:val="0"/>
                <w:numId w:val="5"/>
              </w:numPr>
              <w:spacing w:before="80" w:after="80" w:line="192" w:lineRule="auto"/>
              <w:ind w:left="165" w:hanging="185"/>
              <w:contextualSpacing w:val="0"/>
            </w:pPr>
            <w:r w:rsidRPr="007E758C">
              <w:rPr>
                <w:sz w:val="18"/>
                <w:szCs w:val="18"/>
              </w:rPr>
              <w:t>Producing opinion pieces by stating an opinion and providing a connected reason</w:t>
            </w:r>
          </w:p>
        </w:tc>
      </w:tr>
    </w:tbl>
    <w:p w14:paraId="798A2892" w14:textId="77777777" w:rsidR="00F928FF" w:rsidRPr="00791A30" w:rsidRDefault="00F928FF" w:rsidP="00804A52">
      <w:pPr>
        <w:spacing w:before="120" w:after="0" w:line="192" w:lineRule="auto"/>
        <w:rPr>
          <w:sz w:val="21"/>
          <w:szCs w:val="21"/>
        </w:rPr>
      </w:pPr>
      <w:r w:rsidRPr="00791A30">
        <w:rPr>
          <w:sz w:val="21"/>
          <w:szCs w:val="21"/>
        </w:rPr>
        <w:t xml:space="preserve">The WIDA Can Do Descriptors, Key Uses Edition provides examples of academic language use for four specific communicative purposes. These purposes, referred to as Key Uses, were identified based on reviews of literature and a language analysis of college and career readiness standards: </w:t>
      </w:r>
    </w:p>
    <w:p w14:paraId="44436E30" w14:textId="77777777" w:rsidR="00F928FF" w:rsidRPr="00791A30" w:rsidRDefault="00F928FF" w:rsidP="00F928FF">
      <w:pPr>
        <w:spacing w:after="0" w:line="240" w:lineRule="auto"/>
        <w:rPr>
          <w:sz w:val="6"/>
        </w:rPr>
      </w:pPr>
    </w:p>
    <w:tbl>
      <w:tblPr>
        <w:tblStyle w:val="TableGrid"/>
        <w:tblW w:w="0" w:type="auto"/>
        <w:tblInd w:w="1345" w:type="dxa"/>
        <w:tblLook w:val="04A0" w:firstRow="1" w:lastRow="0" w:firstColumn="1" w:lastColumn="0" w:noHBand="0" w:noVBand="1"/>
      </w:tblPr>
      <w:tblGrid>
        <w:gridCol w:w="953"/>
        <w:gridCol w:w="5887"/>
        <w:gridCol w:w="13320"/>
      </w:tblGrid>
      <w:tr w:rsidR="00F928FF" w14:paraId="4A3902DF" w14:textId="77777777" w:rsidTr="00333CC8">
        <w:trPr>
          <w:cantSplit/>
          <w:tblHeader/>
        </w:trPr>
        <w:tc>
          <w:tcPr>
            <w:tcW w:w="953" w:type="dxa"/>
            <w:shd w:val="clear" w:color="auto" w:fill="D9D9D9" w:themeFill="background1" w:themeFillShade="D9"/>
          </w:tcPr>
          <w:p w14:paraId="69E6F8BC" w14:textId="77777777" w:rsidR="00F928FF" w:rsidRPr="00791A30" w:rsidRDefault="00F928FF" w:rsidP="008B0136">
            <w:pPr>
              <w:rPr>
                <w:b/>
                <w:sz w:val="21"/>
                <w:szCs w:val="21"/>
              </w:rPr>
            </w:pPr>
            <w:r w:rsidRPr="00791A30">
              <w:rPr>
                <w:b/>
                <w:sz w:val="21"/>
                <w:szCs w:val="21"/>
              </w:rPr>
              <w:t>KEY USE</w:t>
            </w:r>
          </w:p>
        </w:tc>
        <w:tc>
          <w:tcPr>
            <w:tcW w:w="5887" w:type="dxa"/>
            <w:shd w:val="clear" w:color="auto" w:fill="D9D9D9" w:themeFill="background1" w:themeFillShade="D9"/>
          </w:tcPr>
          <w:p w14:paraId="5CE12135" w14:textId="77777777" w:rsidR="00F928FF" w:rsidRPr="00791A30" w:rsidRDefault="00F928FF" w:rsidP="008B0136">
            <w:pPr>
              <w:rPr>
                <w:b/>
                <w:sz w:val="21"/>
                <w:szCs w:val="21"/>
              </w:rPr>
            </w:pPr>
            <w:r w:rsidRPr="00791A30">
              <w:rPr>
                <w:b/>
                <w:sz w:val="21"/>
                <w:szCs w:val="21"/>
              </w:rPr>
              <w:t>DEFINITION</w:t>
            </w:r>
          </w:p>
        </w:tc>
        <w:tc>
          <w:tcPr>
            <w:tcW w:w="13320" w:type="dxa"/>
            <w:shd w:val="clear" w:color="auto" w:fill="D9D9D9" w:themeFill="background1" w:themeFillShade="D9"/>
          </w:tcPr>
          <w:p w14:paraId="43C3D116" w14:textId="77777777" w:rsidR="00F928FF" w:rsidRPr="00791A30" w:rsidRDefault="00F928FF" w:rsidP="008B0136">
            <w:pPr>
              <w:rPr>
                <w:b/>
                <w:sz w:val="21"/>
                <w:szCs w:val="21"/>
              </w:rPr>
            </w:pPr>
            <w:r w:rsidRPr="00791A30">
              <w:rPr>
                <w:b/>
                <w:sz w:val="21"/>
                <w:szCs w:val="21"/>
              </w:rPr>
              <w:t>EXAMPLES</w:t>
            </w:r>
          </w:p>
        </w:tc>
      </w:tr>
      <w:tr w:rsidR="00F928FF" w14:paraId="68CD2FFE" w14:textId="77777777" w:rsidTr="00333CC8">
        <w:trPr>
          <w:cantSplit/>
          <w:tblHeader/>
        </w:trPr>
        <w:tc>
          <w:tcPr>
            <w:tcW w:w="953" w:type="dxa"/>
            <w:vAlign w:val="center"/>
          </w:tcPr>
          <w:p w14:paraId="0830029A" w14:textId="77777777" w:rsidR="00F928FF" w:rsidRPr="00791A30" w:rsidRDefault="00F928FF" w:rsidP="008B0136">
            <w:pPr>
              <w:rPr>
                <w:b/>
                <w:sz w:val="21"/>
                <w:szCs w:val="21"/>
              </w:rPr>
            </w:pPr>
            <w:r w:rsidRPr="00791A30">
              <w:rPr>
                <w:b/>
                <w:sz w:val="21"/>
                <w:szCs w:val="21"/>
              </w:rPr>
              <w:t>Recount</w:t>
            </w:r>
          </w:p>
        </w:tc>
        <w:tc>
          <w:tcPr>
            <w:tcW w:w="5887" w:type="dxa"/>
            <w:vAlign w:val="center"/>
          </w:tcPr>
          <w:p w14:paraId="34E07C67" w14:textId="77777777" w:rsidR="00F928FF" w:rsidRPr="00791A30" w:rsidRDefault="00F928FF" w:rsidP="008B0136">
            <w:pPr>
              <w:rPr>
                <w:sz w:val="21"/>
                <w:szCs w:val="21"/>
              </w:rPr>
            </w:pPr>
            <w:r w:rsidRPr="00791A30">
              <w:rPr>
                <w:sz w:val="21"/>
                <w:szCs w:val="21"/>
              </w:rPr>
              <w:t>To retell to display knowledge or narrate experiences or events</w:t>
            </w:r>
          </w:p>
        </w:tc>
        <w:tc>
          <w:tcPr>
            <w:tcW w:w="13320" w:type="dxa"/>
          </w:tcPr>
          <w:p w14:paraId="23114693" w14:textId="600BFF03" w:rsidR="00F928FF" w:rsidRPr="00791A30" w:rsidRDefault="00F928FF" w:rsidP="008B0136">
            <w:pPr>
              <w:rPr>
                <w:sz w:val="21"/>
                <w:szCs w:val="21"/>
              </w:rPr>
            </w:pPr>
            <w:r w:rsidRPr="00791A30">
              <w:rPr>
                <w:sz w:val="21"/>
                <w:szCs w:val="21"/>
              </w:rPr>
              <w:t>telling or summarizing stories, producing information reports, and sharing past experiences, stating the steps to make something, describing experiences, ordering steps to get an answer</w:t>
            </w:r>
          </w:p>
        </w:tc>
      </w:tr>
      <w:tr w:rsidR="00F928FF" w14:paraId="55952171" w14:textId="77777777" w:rsidTr="00333CC8">
        <w:trPr>
          <w:cantSplit/>
          <w:tblHeader/>
        </w:trPr>
        <w:tc>
          <w:tcPr>
            <w:tcW w:w="953" w:type="dxa"/>
            <w:vAlign w:val="center"/>
          </w:tcPr>
          <w:p w14:paraId="22B72520" w14:textId="77777777" w:rsidR="00F928FF" w:rsidRPr="00791A30" w:rsidRDefault="00F928FF" w:rsidP="008B0136">
            <w:pPr>
              <w:rPr>
                <w:b/>
                <w:sz w:val="21"/>
                <w:szCs w:val="21"/>
              </w:rPr>
            </w:pPr>
            <w:r w:rsidRPr="00791A30">
              <w:rPr>
                <w:b/>
                <w:sz w:val="21"/>
                <w:szCs w:val="21"/>
              </w:rPr>
              <w:t>Explain</w:t>
            </w:r>
          </w:p>
        </w:tc>
        <w:tc>
          <w:tcPr>
            <w:tcW w:w="5887" w:type="dxa"/>
            <w:vAlign w:val="center"/>
          </w:tcPr>
          <w:p w14:paraId="67180E25" w14:textId="77777777" w:rsidR="00F928FF" w:rsidRPr="00791A30" w:rsidRDefault="00F928FF" w:rsidP="008B0136">
            <w:pPr>
              <w:rPr>
                <w:sz w:val="21"/>
                <w:szCs w:val="21"/>
              </w:rPr>
            </w:pPr>
            <w:r w:rsidRPr="00791A30">
              <w:rPr>
                <w:sz w:val="21"/>
                <w:szCs w:val="21"/>
              </w:rPr>
              <w:t>To clarify the “why” or the “how” of ideas, actions, or phenomena</w:t>
            </w:r>
          </w:p>
        </w:tc>
        <w:tc>
          <w:tcPr>
            <w:tcW w:w="13320" w:type="dxa"/>
          </w:tcPr>
          <w:p w14:paraId="20E39342" w14:textId="2B365FF5" w:rsidR="00F928FF" w:rsidRPr="00791A30" w:rsidRDefault="00F928FF" w:rsidP="008B0136">
            <w:pPr>
              <w:rPr>
                <w:sz w:val="21"/>
                <w:szCs w:val="21"/>
              </w:rPr>
            </w:pPr>
            <w:r w:rsidRPr="00791A30">
              <w:rPr>
                <w:sz w:val="21"/>
                <w:szCs w:val="21"/>
              </w:rPr>
              <w:t>describing life cycles, sharing why or how things work, stating causes and effects, sharing results of experiments, stating consequences of behaviors, describing factors that contribute to events, examining relationships among content-related ideas and concepts</w:t>
            </w:r>
          </w:p>
        </w:tc>
      </w:tr>
      <w:tr w:rsidR="00F928FF" w14:paraId="714198B8" w14:textId="77777777" w:rsidTr="00333CC8">
        <w:trPr>
          <w:cantSplit/>
          <w:tblHeader/>
        </w:trPr>
        <w:tc>
          <w:tcPr>
            <w:tcW w:w="953" w:type="dxa"/>
            <w:vAlign w:val="center"/>
          </w:tcPr>
          <w:p w14:paraId="5530DD6B" w14:textId="77777777" w:rsidR="00F928FF" w:rsidRPr="00791A30" w:rsidRDefault="00F928FF" w:rsidP="008B0136">
            <w:pPr>
              <w:rPr>
                <w:b/>
                <w:sz w:val="21"/>
                <w:szCs w:val="21"/>
              </w:rPr>
            </w:pPr>
            <w:r w:rsidRPr="00791A30">
              <w:rPr>
                <w:b/>
                <w:sz w:val="21"/>
                <w:szCs w:val="21"/>
              </w:rPr>
              <w:t>Argue</w:t>
            </w:r>
          </w:p>
        </w:tc>
        <w:tc>
          <w:tcPr>
            <w:tcW w:w="5887" w:type="dxa"/>
            <w:vAlign w:val="center"/>
          </w:tcPr>
          <w:p w14:paraId="4EAB24E4" w14:textId="77777777" w:rsidR="00F928FF" w:rsidRPr="00791A30" w:rsidRDefault="00F928FF" w:rsidP="008B0136">
            <w:pPr>
              <w:rPr>
                <w:sz w:val="21"/>
                <w:szCs w:val="21"/>
              </w:rPr>
            </w:pPr>
            <w:r w:rsidRPr="00791A30">
              <w:rPr>
                <w:sz w:val="21"/>
                <w:szCs w:val="21"/>
              </w:rPr>
              <w:t>To persuade by making claims supported by evidence</w:t>
            </w:r>
          </w:p>
        </w:tc>
        <w:tc>
          <w:tcPr>
            <w:tcW w:w="13320" w:type="dxa"/>
          </w:tcPr>
          <w:p w14:paraId="16B3228F" w14:textId="343332F3" w:rsidR="00F928FF" w:rsidRPr="00791A30" w:rsidRDefault="00F928FF" w:rsidP="008B0136">
            <w:pPr>
              <w:rPr>
                <w:sz w:val="21"/>
                <w:szCs w:val="21"/>
              </w:rPr>
            </w:pPr>
            <w:r w:rsidRPr="00791A30">
              <w:rPr>
                <w:sz w:val="21"/>
                <w:szCs w:val="21"/>
              </w:rPr>
              <w:t>stating preferences or opinions, constructing arguments supported with evidence, critiquing the reasoning of others, giving reasons for a stance</w:t>
            </w:r>
          </w:p>
        </w:tc>
      </w:tr>
      <w:tr w:rsidR="00F928FF" w14:paraId="598528B9" w14:textId="77777777" w:rsidTr="00333CC8">
        <w:trPr>
          <w:cantSplit/>
          <w:tblHeader/>
        </w:trPr>
        <w:tc>
          <w:tcPr>
            <w:tcW w:w="953" w:type="dxa"/>
            <w:vAlign w:val="center"/>
          </w:tcPr>
          <w:p w14:paraId="7C8CC3B3" w14:textId="77777777" w:rsidR="00F928FF" w:rsidRPr="00791A30" w:rsidRDefault="00F928FF" w:rsidP="008B0136">
            <w:pPr>
              <w:rPr>
                <w:b/>
                <w:sz w:val="21"/>
                <w:szCs w:val="21"/>
              </w:rPr>
            </w:pPr>
            <w:r w:rsidRPr="00791A30">
              <w:rPr>
                <w:b/>
                <w:sz w:val="21"/>
                <w:szCs w:val="21"/>
              </w:rPr>
              <w:t>Discuss</w:t>
            </w:r>
          </w:p>
        </w:tc>
        <w:tc>
          <w:tcPr>
            <w:tcW w:w="5887" w:type="dxa"/>
            <w:vAlign w:val="center"/>
          </w:tcPr>
          <w:p w14:paraId="3F3CA9C8" w14:textId="77777777" w:rsidR="00F928FF" w:rsidRPr="00791A30" w:rsidRDefault="00F928FF" w:rsidP="008B0136">
            <w:pPr>
              <w:rPr>
                <w:sz w:val="21"/>
                <w:szCs w:val="21"/>
              </w:rPr>
            </w:pPr>
            <w:r w:rsidRPr="00791A30">
              <w:rPr>
                <w:sz w:val="21"/>
                <w:szCs w:val="21"/>
              </w:rPr>
              <w:t>To interact with others to build meaning and share knowledge</w:t>
            </w:r>
          </w:p>
        </w:tc>
        <w:tc>
          <w:tcPr>
            <w:tcW w:w="13320" w:type="dxa"/>
          </w:tcPr>
          <w:p w14:paraId="154A2BF6" w14:textId="4742FB18" w:rsidR="00F928FF" w:rsidRPr="00791A30" w:rsidRDefault="00F928FF" w:rsidP="008B0136">
            <w:pPr>
              <w:rPr>
                <w:sz w:val="21"/>
                <w:szCs w:val="21"/>
              </w:rPr>
            </w:pPr>
            <w:r w:rsidRPr="00791A30">
              <w:rPr>
                <w:sz w:val="21"/>
                <w:szCs w:val="21"/>
              </w:rPr>
              <w:t>Participating in small or large group activities and projects, contributing ideas to a conversation, extending knowledge with a mentor, elaborating ideas with peers, questioning and critiquing ideas in small groups</w:t>
            </w:r>
          </w:p>
        </w:tc>
      </w:tr>
    </w:tbl>
    <w:p w14:paraId="71C049DA" w14:textId="77777777" w:rsidR="00F928FF" w:rsidRPr="00791A30" w:rsidRDefault="00F928FF" w:rsidP="00804A52">
      <w:pPr>
        <w:spacing w:after="0" w:line="240" w:lineRule="auto"/>
        <w:rPr>
          <w:b/>
          <w:sz w:val="21"/>
          <w:szCs w:val="21"/>
        </w:rPr>
      </w:pPr>
      <w:r w:rsidRPr="00791A30">
        <w:rPr>
          <w:b/>
          <w:sz w:val="21"/>
          <w:szCs w:val="21"/>
        </w:rPr>
        <w:t>The WIDA Can Do Descriptors, Key Uses Edition can help….</w:t>
      </w:r>
    </w:p>
    <w:p w14:paraId="78DE278E" w14:textId="77777777" w:rsidR="00F928FF" w:rsidRPr="00791A30" w:rsidRDefault="00F928FF" w:rsidP="00F928FF">
      <w:pPr>
        <w:pStyle w:val="ListParagraph"/>
        <w:numPr>
          <w:ilvl w:val="0"/>
          <w:numId w:val="6"/>
        </w:numPr>
        <w:spacing w:after="0" w:line="240" w:lineRule="auto"/>
        <w:ind w:hanging="270"/>
        <w:rPr>
          <w:sz w:val="21"/>
          <w:szCs w:val="21"/>
        </w:rPr>
      </w:pPr>
      <w:r w:rsidRPr="00791A30">
        <w:rPr>
          <w:sz w:val="21"/>
          <w:szCs w:val="21"/>
        </w:rPr>
        <w:t xml:space="preserve">Differentiate curriculum, instruction, and assessments designed in English based on language learners’ levels of English language proficiency </w:t>
      </w:r>
    </w:p>
    <w:p w14:paraId="7DA05A0F" w14:textId="77777777" w:rsidR="00F928FF" w:rsidRPr="00791A30" w:rsidRDefault="00F928FF" w:rsidP="00F928FF">
      <w:pPr>
        <w:pStyle w:val="ListParagraph"/>
        <w:numPr>
          <w:ilvl w:val="0"/>
          <w:numId w:val="6"/>
        </w:numPr>
        <w:spacing w:after="0" w:line="240" w:lineRule="auto"/>
        <w:ind w:hanging="270"/>
        <w:rPr>
          <w:sz w:val="21"/>
          <w:szCs w:val="21"/>
        </w:rPr>
      </w:pPr>
      <w:r w:rsidRPr="00791A30">
        <w:rPr>
          <w:sz w:val="21"/>
          <w:szCs w:val="21"/>
        </w:rPr>
        <w:t xml:space="preserve">Collaborate and engage in instructional conversations about the academic success of language learners in English environments </w:t>
      </w:r>
    </w:p>
    <w:p w14:paraId="7FB463A5" w14:textId="77777777" w:rsidR="00F928FF" w:rsidRDefault="00F928FF" w:rsidP="00804A52">
      <w:pPr>
        <w:pStyle w:val="ListParagraph"/>
        <w:numPr>
          <w:ilvl w:val="0"/>
          <w:numId w:val="6"/>
        </w:numPr>
        <w:spacing w:after="120" w:line="240" w:lineRule="auto"/>
        <w:ind w:hanging="270"/>
        <w:rPr>
          <w:sz w:val="21"/>
          <w:szCs w:val="21"/>
        </w:rPr>
        <w:sectPr w:rsidR="00F928FF" w:rsidSect="003F5F13">
          <w:type w:val="continuous"/>
          <w:pgSz w:w="24480" w:h="15840" w:orient="landscape"/>
          <w:pgMar w:top="576" w:right="720" w:bottom="576" w:left="720" w:header="720" w:footer="720" w:gutter="0"/>
          <w:cols w:space="288"/>
          <w:docGrid w:linePitch="360"/>
        </w:sectPr>
      </w:pPr>
      <w:r w:rsidRPr="00791A30">
        <w:rPr>
          <w:sz w:val="21"/>
          <w:szCs w:val="21"/>
        </w:rPr>
        <w:t>Advocate for equitable access to content for language learners based on their level of language proficiency</w:t>
      </w:r>
      <w:bookmarkStart w:id="0" w:name="_GoBack"/>
      <w:bookmarkEnd w:id="0"/>
    </w:p>
    <w:p w14:paraId="3FA03BF0" w14:textId="334F9E68" w:rsidR="00F928FF" w:rsidRPr="002575CE" w:rsidRDefault="00F928FF" w:rsidP="00F928FF">
      <w:pPr>
        <w:shd w:val="clear" w:color="auto" w:fill="BFBFBF" w:themeFill="background1" w:themeFillShade="BF"/>
        <w:spacing w:after="0"/>
        <w:ind w:left="450"/>
        <w:jc w:val="center"/>
        <w:rPr>
          <w:sz w:val="20"/>
          <w:szCs w:val="24"/>
        </w:rPr>
      </w:pPr>
      <w:r w:rsidRPr="002575CE">
        <w:rPr>
          <w:sz w:val="20"/>
          <w:szCs w:val="24"/>
        </w:rPr>
        <w:t xml:space="preserve">Generously created for WIDA by </w:t>
      </w:r>
      <w:r w:rsidRPr="002575CE">
        <w:rPr>
          <w:b/>
          <w:sz w:val="20"/>
          <w:szCs w:val="24"/>
        </w:rPr>
        <w:t xml:space="preserve">Becky </w:t>
      </w:r>
      <w:proofErr w:type="spellStart"/>
      <w:r w:rsidRPr="002575CE">
        <w:rPr>
          <w:b/>
          <w:sz w:val="20"/>
          <w:szCs w:val="24"/>
        </w:rPr>
        <w:t>Linderholm</w:t>
      </w:r>
      <w:proofErr w:type="spellEnd"/>
    </w:p>
    <w:p w14:paraId="6FF032CB" w14:textId="186396E3" w:rsidR="00F928FF" w:rsidRPr="002575CE" w:rsidRDefault="00F928FF" w:rsidP="00F928FF">
      <w:pPr>
        <w:shd w:val="clear" w:color="auto" w:fill="BFBFBF" w:themeFill="background1" w:themeFillShade="BF"/>
        <w:spacing w:after="0"/>
        <w:ind w:left="450"/>
        <w:jc w:val="center"/>
        <w:rPr>
          <w:i/>
          <w:sz w:val="20"/>
          <w:szCs w:val="24"/>
        </w:rPr>
      </w:pPr>
      <w:proofErr w:type="spellStart"/>
      <w:r w:rsidRPr="002575CE">
        <w:rPr>
          <w:i/>
          <w:sz w:val="20"/>
          <w:szCs w:val="24"/>
        </w:rPr>
        <w:t>Eau</w:t>
      </w:r>
      <w:proofErr w:type="spellEnd"/>
      <w:r w:rsidRPr="002575CE">
        <w:rPr>
          <w:i/>
          <w:sz w:val="20"/>
          <w:szCs w:val="24"/>
        </w:rPr>
        <w:t xml:space="preserve"> Claire Area School District</w:t>
      </w:r>
    </w:p>
    <w:p w14:paraId="5E3AA163" w14:textId="54D1F4F9" w:rsidR="00F928FF" w:rsidRPr="002575CE" w:rsidRDefault="00F928FF" w:rsidP="00F928FF">
      <w:pPr>
        <w:rPr>
          <w:sz w:val="24"/>
          <w:szCs w:val="24"/>
        </w:rPr>
      </w:pPr>
      <w:r w:rsidRPr="002575CE">
        <w:rPr>
          <w:sz w:val="20"/>
          <w:szCs w:val="24"/>
        </w:rPr>
        <w:t xml:space="preserve">© 2016 Board of Regents of the University of Wisconsin System, on behalf of WIDA. The </w:t>
      </w:r>
      <w:proofErr w:type="gramStart"/>
      <w:r w:rsidRPr="002575CE">
        <w:rPr>
          <w:sz w:val="20"/>
          <w:szCs w:val="24"/>
        </w:rPr>
        <w:t>Can Do</w:t>
      </w:r>
      <w:proofErr w:type="gramEnd"/>
      <w:r w:rsidRPr="002575CE">
        <w:rPr>
          <w:sz w:val="20"/>
          <w:szCs w:val="24"/>
        </w:rPr>
        <w:t xml:space="preserve"> Descriptors, Key Uses Edition – Fillable Student Name Chart may be copied and distributed for nonprofit educational use only. </w:t>
      </w:r>
    </w:p>
    <w:sectPr w:rsidR="00F928FF" w:rsidRPr="002575CE" w:rsidSect="00F928FF">
      <w:type w:val="continuous"/>
      <w:pgSz w:w="24480" w:h="15840" w:orient="landscape"/>
      <w:pgMar w:top="576" w:right="720" w:bottom="576" w:left="72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227"/>
    <w:multiLevelType w:val="hybridMultilevel"/>
    <w:tmpl w:val="0E289530"/>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1536F"/>
    <w:multiLevelType w:val="hybridMultilevel"/>
    <w:tmpl w:val="0C5EAFE8"/>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835FA"/>
    <w:multiLevelType w:val="hybridMultilevel"/>
    <w:tmpl w:val="FB9C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D4B0C"/>
    <w:multiLevelType w:val="hybridMultilevel"/>
    <w:tmpl w:val="7C36A082"/>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24D7D"/>
    <w:multiLevelType w:val="hybridMultilevel"/>
    <w:tmpl w:val="02327376"/>
    <w:lvl w:ilvl="0" w:tplc="095A12AA">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EA5129"/>
    <w:multiLevelType w:val="hybridMultilevel"/>
    <w:tmpl w:val="AF32B988"/>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7"/>
    <w:rsid w:val="002575CE"/>
    <w:rsid w:val="00333CC8"/>
    <w:rsid w:val="003F5F13"/>
    <w:rsid w:val="004E577E"/>
    <w:rsid w:val="0050682A"/>
    <w:rsid w:val="00672737"/>
    <w:rsid w:val="007C5528"/>
    <w:rsid w:val="00804A52"/>
    <w:rsid w:val="00A30EC1"/>
    <w:rsid w:val="00AF58BB"/>
    <w:rsid w:val="00B45ED1"/>
    <w:rsid w:val="00C34FA9"/>
    <w:rsid w:val="00D02E6E"/>
    <w:rsid w:val="00F76172"/>
    <w:rsid w:val="00F9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10A7"/>
  <w15:chartTrackingRefBased/>
  <w15:docId w15:val="{23612DE7-E10B-4A39-BF0F-003961A3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FA9"/>
    <w:pPr>
      <w:outlineLvl w:val="0"/>
    </w:pPr>
    <w:rPr>
      <w:b/>
      <w:smallCaps/>
      <w:sz w:val="44"/>
      <w:szCs w:val="42"/>
    </w:rPr>
  </w:style>
  <w:style w:type="paragraph" w:styleId="Heading2">
    <w:name w:val="heading 2"/>
    <w:basedOn w:val="Normal"/>
    <w:next w:val="Normal"/>
    <w:link w:val="Heading2Char"/>
    <w:uiPriority w:val="9"/>
    <w:unhideWhenUsed/>
    <w:qFormat/>
    <w:rsid w:val="00B45ED1"/>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FA9"/>
    <w:rPr>
      <w:b/>
      <w:smallCaps/>
      <w:sz w:val="44"/>
      <w:szCs w:val="42"/>
    </w:rPr>
  </w:style>
  <w:style w:type="character" w:customStyle="1" w:styleId="Heading2Char">
    <w:name w:val="Heading 2 Char"/>
    <w:basedOn w:val="DefaultParagraphFont"/>
    <w:link w:val="Heading2"/>
    <w:uiPriority w:val="9"/>
    <w:rsid w:val="00B45ED1"/>
    <w:rPr>
      <w:b/>
      <w:bCs/>
      <w:sz w:val="28"/>
      <w:szCs w:val="28"/>
    </w:rPr>
  </w:style>
  <w:style w:type="table" w:styleId="TableGrid">
    <w:name w:val="Table Grid"/>
    <w:basedOn w:val="TableNormal"/>
    <w:uiPriority w:val="39"/>
    <w:rsid w:val="00B4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ED1"/>
    <w:pPr>
      <w:ind w:left="720"/>
      <w:contextualSpacing/>
    </w:pPr>
  </w:style>
  <w:style w:type="paragraph" w:styleId="BalloonText">
    <w:name w:val="Balloon Text"/>
    <w:basedOn w:val="Normal"/>
    <w:link w:val="BalloonTextChar"/>
    <w:uiPriority w:val="99"/>
    <w:semiHidden/>
    <w:unhideWhenUsed/>
    <w:rsid w:val="004E5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3" ma:contentTypeDescription="Create a new document." ma:contentTypeScope="" ma:versionID="e91556ca5b749d8b6cc649bd6d1df42f">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e6d97d833357786d06f7f99a69b53b8b"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74DF1B-5CF8-4826-B394-CB71F0F30188}"/>
</file>

<file path=customXml/itemProps2.xml><?xml version="1.0" encoding="utf-8"?>
<ds:datastoreItem xmlns:ds="http://schemas.openxmlformats.org/officeDocument/2006/customXml" ds:itemID="{12C6885D-23D9-4DE2-A1EA-98EA91673CF4}"/>
</file>

<file path=customXml/itemProps3.xml><?xml version="1.0" encoding="utf-8"?>
<ds:datastoreItem xmlns:ds="http://schemas.openxmlformats.org/officeDocument/2006/customXml" ds:itemID="{828BB398-7ED4-423F-8F21-D5D33901429C}"/>
</file>

<file path=docProps/app.xml><?xml version="1.0" encoding="utf-8"?>
<Properties xmlns="http://schemas.openxmlformats.org/officeDocument/2006/extended-properties" xmlns:vt="http://schemas.openxmlformats.org/officeDocument/2006/docPropsVTypes">
  <Template>Normal</Template>
  <TotalTime>0</TotalTime>
  <Pages>3</Pages>
  <Words>2225</Words>
  <Characters>13689</Characters>
  <Application>Microsoft Office Word</Application>
  <DocSecurity>0</DocSecurity>
  <Lines>651</Lines>
  <Paragraphs>312</Paragraphs>
  <ScaleCrop>false</ScaleCrop>
  <HeadingPairs>
    <vt:vector size="2" baseType="variant">
      <vt:variant>
        <vt:lpstr>Title</vt:lpstr>
      </vt:variant>
      <vt:variant>
        <vt:i4>1</vt:i4>
      </vt:variant>
    </vt:vector>
  </HeadingPairs>
  <TitlesOfParts>
    <vt:vector size="1" baseType="lpstr">
      <vt:lpstr>Can Do Descriptors By Domain, Proficiency Level, and Key Use of Language: Grade 1</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 Do Descriptors By Domain, Proficiency Level, and Key Use of Language: Grade 1</dc:title>
  <dc:subject/>
  <dc:creator>Leslie Janek</dc:creator>
  <cp:keywords/>
  <dc:description/>
  <cp:lastModifiedBy>Leslie Janek</cp:lastModifiedBy>
  <cp:revision>2</cp:revision>
  <cp:lastPrinted>2020-04-30T17:14:00Z</cp:lastPrinted>
  <dcterms:created xsi:type="dcterms:W3CDTF">2020-04-30T19:24:00Z</dcterms:created>
  <dcterms:modified xsi:type="dcterms:W3CDTF">2020-04-30T19:24:00Z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