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ʹĀlaa siʹi Mātuʹa mo e Tauhifānau,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ʹI he taʹu kotoa pé, ko e fānauako ʹi he polokālama akoako lea-fakapilitāniá ke nau toʹo ʹa e ACCESS ʹi he sivi potoʹi taukei Ells. Ko e siví kene fua e ʹilo fakaʹakatemika ʹi he potoʹi taukei lea fakapilitāniá maʹae fānauako ʹoku nau ako ʹi hotau ʹapiakό pea pehē ki hotau vahe fonuá.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Ko e tohí ni ko e Lipooti Taautaha Fānauakό. ʹOkú fakahā ʹi he lipootí ni ʹa e fakamatala fakahinohino fekauʹaki mo e ola e sivi ʹa hoʹo fānaú. Ko e fakamatalá ni ke ke vakaiʹi mo tauhi foki.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ʹOku ngāueʹaki ʹe he kau Faiakό ʹa e ngaahi fakamātalá ni ke tokoni kiate kinautolu ʹi ha faituʹutuʹuni te nau fakahoko ki ho fānaú. ʹOkú to e ngāueʹaki ʹe he kau Faiakό ʹa e ola e ngaahi siví ni ke nau siofi e fakalakalaka mo e potoʹi tāukei ʹa hoʹo fānaú ʹi he lea fakapilitāniá.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Kātaki ʹo fetuʹutaki mai kiate au kapau ʹoku ʹi ai hā ngaahi fehuʹi fekauʹaki mo e sivi ʹi he ACCESS for ELLs.  Ka ʹokú ke fie ʹilo: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Ko e founga hono ngāueʹaki ʹe he faiakό e ola ʹo e siví?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Ko e hā taumuʹa ke maʹu hoʹo fānaú ʹi he Lea Fakapilitāniá?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Tatau mo e Lea Fakapilitāniá, ko e hā ha toe meʹa kehe ʹoku ako hoʹo fanaú ʹi ʹapiako?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Fakaʹapaʹapa atu,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t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0" ma:contentTypeDescription="Create a new document." ma:contentTypeScope="" ma:versionID="4fb2f0340f849435f0993751cdf6d276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9b636d695b40671e9aeadffe9ed68d94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a8ff45-9673-4143-9954-2417cbd4a023}" ma:internalName="TaxCatchAll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</documentManagement>
</p:properties>
</file>

<file path=customXml/itemProps1.xml><?xml version="1.0" encoding="utf-8"?>
<ds:datastoreItem xmlns:ds="http://schemas.openxmlformats.org/officeDocument/2006/customXml" ds:itemID="{8B85B8BB-296E-4191-BA66-49EF70298581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